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26E8" w14:textId="1DC8736F" w:rsidR="00A73C27" w:rsidRPr="00C62694" w:rsidRDefault="00C75AE6" w:rsidP="00FB3135">
      <w:pPr>
        <w:tabs>
          <w:tab w:val="left" w:pos="54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552B1E" wp14:editId="5A8848E0">
                <wp:simplePos x="0" y="0"/>
                <wp:positionH relativeFrom="margin">
                  <wp:posOffset>54610</wp:posOffset>
                </wp:positionH>
                <wp:positionV relativeFrom="paragraph">
                  <wp:posOffset>4668327</wp:posOffset>
                </wp:positionV>
                <wp:extent cx="6791960" cy="312420"/>
                <wp:effectExtent l="0" t="0" r="279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12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7C804" w14:textId="473DF5AB" w:rsidR="00392FB9" w:rsidRPr="00AD4516" w:rsidRDefault="00392FB9" w:rsidP="00EB7F81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1. Student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2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367.6pt;width:534.8pt;height:2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" fillcolor="#d6e3bc [1302]" strokecolor="#4e6128 [1606]" strokeweight="2pt">
                <v:textbox>
                  <w:txbxContent>
                    <w:p w14:paraId="0287C804" w14:textId="473DF5AB" w:rsidR="00392FB9" w:rsidRPr="00AD4516" w:rsidRDefault="00392FB9" w:rsidP="00EB7F81">
                      <w:pPr>
                        <w:ind w:right="-335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D451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 1. Student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EAD304" wp14:editId="5338806D">
                <wp:simplePos x="0" y="0"/>
                <wp:positionH relativeFrom="margin">
                  <wp:posOffset>50165</wp:posOffset>
                </wp:positionH>
                <wp:positionV relativeFrom="paragraph">
                  <wp:posOffset>2540</wp:posOffset>
                </wp:positionV>
                <wp:extent cx="6800850" cy="44919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91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9BED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color w:val="4F6228" w:themeColor="accent3" w:themeShade="8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3373EA" w14:textId="3922C14D" w:rsidR="00EB7F81" w:rsidRPr="008217B0" w:rsidRDefault="00C72EC2" w:rsidP="00EB7F81">
                                <w:pPr>
                                  <w:pStyle w:val="Header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</w:pPr>
                                <w:r w:rsidRPr="008217B0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  <w:t>Student APPEALS FORM</w:t>
                                </w:r>
                              </w:p>
                            </w:sdtContent>
                          </w:sdt>
                          <w:p w14:paraId="6EC93A2A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AFBE78" w14:textId="77777777" w:rsidR="00BA5C97" w:rsidRPr="00C75AE6" w:rsidRDefault="0006791E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This form should be completed if you believe that you have grounds for appealing </w:t>
                            </w:r>
                            <w:r w:rsidR="0019640D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following decisions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4FDF35D" w14:textId="77777777" w:rsidR="00BA5C97" w:rsidRPr="00C75AE6" w:rsidRDefault="00BA5C97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39A5E2" w14:textId="7A2ABF68" w:rsidR="00F34D13" w:rsidRPr="00C75AE6" w:rsidRDefault="00F34D13" w:rsidP="00EF41A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Student Conduct Appeals:</w:t>
                            </w:r>
                          </w:p>
                          <w:p w14:paraId="3C9D98E8" w14:textId="04E68EA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under the </w:t>
                            </w:r>
                            <w:hyperlink r:id="rId8" w:history="1">
                              <w:r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Discipline Procedure</w:t>
                              </w:r>
                              <w:r w:rsidR="00F7547C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="00F7547C"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may be made against decisions and/or any penalty applied under the Student Discipline Procedure.</w:t>
                            </w:r>
                          </w:p>
                          <w:p w14:paraId="04FFD2E7" w14:textId="039D999F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School Plagiarism Committees.</w:t>
                            </w:r>
                          </w:p>
                          <w:p w14:paraId="654A9A7E" w14:textId="24F8D70E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by UCD Residences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ategory 2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panel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in relation to breaches of </w:t>
                            </w:r>
                            <w:r w:rsidR="002D381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License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to Reside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15C4E9" w14:textId="77777777" w:rsidR="00F34D13" w:rsidRPr="00C75AE6" w:rsidRDefault="00F34D13" w:rsidP="00F34D13">
                            <w:pPr>
                              <w:pStyle w:val="ListParagraph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030297D" w14:textId="77777777" w:rsidR="00F34D13" w:rsidRPr="00C75AE6" w:rsidRDefault="00F34D13" w:rsidP="00F34D13">
                            <w:pPr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Continuation, Progression and Standing Appeals:</w:t>
                            </w:r>
                          </w:p>
                          <w:p w14:paraId="42B46A37" w14:textId="392E77D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by Governing Boards in respect of: </w:t>
                            </w:r>
                          </w:p>
                          <w:p w14:paraId="1E5B969A" w14:textId="705B3EB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Discontinuation of a student’s registration under Continuation (Academic Regulation)</w:t>
                            </w:r>
                          </w:p>
                          <w:p w14:paraId="694E34C9" w14:textId="124860B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565F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Fitness to Practise </w:t>
                            </w:r>
                          </w:p>
                          <w:p w14:paraId="623AE7D4" w14:textId="4B0E2AD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Fitness to Continue in Study </w:t>
                            </w:r>
                          </w:p>
                          <w:p w14:paraId="3DF10B52" w14:textId="3E4E491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the Ad Astra Academy to discontinue a scholarship.</w:t>
                            </w:r>
                          </w:p>
                          <w:p w14:paraId="7A3C3446" w14:textId="2107A927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Student Vetting Committee.</w:t>
                            </w:r>
                          </w:p>
                          <w:p w14:paraId="72AE5770" w14:textId="6623E2C4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Risk Assessment Standing Committee.</w:t>
                            </w:r>
                          </w:p>
                          <w:p w14:paraId="49FC0A4E" w14:textId="65243FBB" w:rsidR="00F34D13" w:rsidRPr="00C75AE6" w:rsidRDefault="00F34D13" w:rsidP="00F34D1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071806" w14:textId="7F2D61F3" w:rsidR="00392FB9" w:rsidRPr="00C75AE6" w:rsidRDefault="00392FB9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Appeals must be submitted </w:t>
                            </w: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within 10 working days</w:t>
                            </w:r>
                            <w:r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the date that the decision was 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formally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communicated to 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student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011026" w14:textId="15C6036B" w:rsidR="00392FB9" w:rsidRPr="00C75AE6" w:rsidRDefault="0006791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submitted after the deadline will not be considered unless you submit clear documentary evidence that demonstrates that you were prevent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from submitting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 appeal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121FFDD" w14:textId="4DE4BD81" w:rsidR="00392FB9" w:rsidRPr="00C75AE6" w:rsidRDefault="00E97E78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read the </w:t>
                            </w:r>
                            <w:hyperlink r:id="rId9" w:history="1"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Appeal</w:t>
                              </w:r>
                              <w:r w:rsidR="00885ADE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Procedure</w:t>
                              </w:r>
                            </w:hyperlink>
                            <w:r w:rsidR="00392FB9" w:rsidRPr="00C75AE6">
                              <w:rPr>
                                <w:rFonts w:ascii="Tahoma" w:hAnsi="Tahoma" w:cs="Tahoma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before completing this form. </w:t>
                            </w:r>
                          </w:p>
                          <w:p w14:paraId="1179064C" w14:textId="2AE8E59D" w:rsidR="0057565F" w:rsidRPr="00C75AE6" w:rsidRDefault="0057565F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bookmarkStart w:id="0" w:name="_Hlk45555492"/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 note that your Student Appeal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Form and supporting documentation will be shared with the original decision-making body</w:t>
                            </w:r>
                            <w:r w:rsidR="00F1209B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and with relevant staff involved in administering and considering the appeal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3BD94B9" w14:textId="5C3D897F" w:rsidR="00885ADE" w:rsidRPr="00C75AE6" w:rsidRDefault="00885AD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University will evaluate and analyse information collected from the </w:t>
                            </w:r>
                            <w:r w:rsidR="00B94070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process to identify trends and highlight opportunities for improvement. It will not be possible to identify any individual from data collected for statistical purposes.</w:t>
                            </w:r>
                          </w:p>
                          <w:bookmarkEnd w:id="0"/>
                          <w:p w14:paraId="37238266" w14:textId="7A35CCDC" w:rsidR="0006791E" w:rsidRPr="00F34D13" w:rsidRDefault="00392FB9" w:rsidP="00392FB9">
                            <w:pPr>
                              <w:pStyle w:val="ListParagrap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4D1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D304" id="_x0000_s1027" type="#_x0000_t202" style="position:absolute;margin-left:3.95pt;margin-top:.2pt;width:535.5pt;height:35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" fillcolor="#d6e3bc [1302]" strokecolor="#4e6128 [1606]" strokeweight="2pt">
                <v:textbox>
                  <w:txbxContent>
                    <w:p w14:paraId="09769BED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b/>
                          <w:bCs/>
                          <w:caps/>
                          <w:color w:val="4F6228" w:themeColor="accent3" w:themeShade="80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3373EA" w14:textId="3922C14D" w:rsidR="00EB7F81" w:rsidRPr="008217B0" w:rsidRDefault="00C72EC2" w:rsidP="00EB7F81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8217B0"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  <w:t>Student APPEALS FORM</w:t>
                          </w:r>
                        </w:p>
                      </w:sdtContent>
                    </w:sdt>
                    <w:p w14:paraId="6EC93A2A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AFBE78" w14:textId="77777777" w:rsidR="00BA5C97" w:rsidRPr="00C75AE6" w:rsidRDefault="0006791E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This form should be completed if you believe that you have grounds for appealing </w:t>
                      </w:r>
                      <w:r w:rsidR="0019640D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following decisions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</w:p>
                    <w:p w14:paraId="54FDF35D" w14:textId="77777777" w:rsidR="00BA5C97" w:rsidRPr="00C75AE6" w:rsidRDefault="00BA5C97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39A5E2" w14:textId="7A2ABF68" w:rsidR="00F34D13" w:rsidRPr="00C75AE6" w:rsidRDefault="00F34D13" w:rsidP="00EF41A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Student Conduct Appeals:</w:t>
                      </w:r>
                    </w:p>
                    <w:p w14:paraId="3C9D98E8" w14:textId="04E68EA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under the </w:t>
                      </w:r>
                      <w:hyperlink r:id="rId10" w:history="1">
                        <w:r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Discipline Procedure</w:t>
                        </w:r>
                        <w:r w:rsidR="00F7547C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</w:hyperlink>
                      <w:r w:rsidR="00F7547C"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may be made against decisions and/or any penalty applied under the Student Discipline Procedure.</w:t>
                      </w:r>
                    </w:p>
                    <w:p w14:paraId="04FFD2E7" w14:textId="039D999F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School Plagiarism Committees.</w:t>
                      </w:r>
                    </w:p>
                    <w:p w14:paraId="654A9A7E" w14:textId="24F8D70E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by UCD Residences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ategory 2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panel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in relation to breaches of </w:t>
                      </w:r>
                      <w:r w:rsidR="002D381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License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to Reside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7A15C4E9" w14:textId="77777777" w:rsidR="00F34D13" w:rsidRPr="00C75AE6" w:rsidRDefault="00F34D13" w:rsidP="00F34D13">
                      <w:pPr>
                        <w:pStyle w:val="ListParagraph"/>
                        <w:ind w:left="426" w:hanging="426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030297D" w14:textId="77777777" w:rsidR="00F34D13" w:rsidRPr="00C75AE6" w:rsidRDefault="00F34D13" w:rsidP="00F34D13">
                      <w:pPr>
                        <w:ind w:left="426" w:hanging="426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Continuation, Progression and Standing Appeals:</w:t>
                      </w:r>
                    </w:p>
                    <w:p w14:paraId="42B46A37" w14:textId="392E77D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by Governing Boards in respect of: </w:t>
                      </w:r>
                    </w:p>
                    <w:p w14:paraId="1E5B969A" w14:textId="705B3EB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Discontinuation of a student’s registration under Continuation (Academic Regulation)</w:t>
                      </w:r>
                    </w:p>
                    <w:p w14:paraId="694E34C9" w14:textId="124860B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  <w:r w:rsidR="0057565F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Fitness to Practise </w:t>
                      </w:r>
                    </w:p>
                    <w:p w14:paraId="623AE7D4" w14:textId="4B0E2AD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Fitness to Continue in Study </w:t>
                      </w:r>
                    </w:p>
                    <w:p w14:paraId="3DF10B52" w14:textId="3E4E491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the Ad Astra Academy to discontinue a scholarship.</w:t>
                      </w:r>
                    </w:p>
                    <w:p w14:paraId="7A3C3446" w14:textId="2107A927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Student Vetting Committee.</w:t>
                      </w:r>
                    </w:p>
                    <w:p w14:paraId="72AE5770" w14:textId="6623E2C4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Risk Assessment Standing Committee.</w:t>
                      </w:r>
                    </w:p>
                    <w:p w14:paraId="49FC0A4E" w14:textId="65243FBB" w:rsidR="00F34D13" w:rsidRPr="00C75AE6" w:rsidRDefault="00F34D13" w:rsidP="00F34D1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071806" w14:textId="7F2D61F3" w:rsidR="00392FB9" w:rsidRPr="00C75AE6" w:rsidRDefault="00392FB9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Appeals must be submitted </w:t>
                      </w:r>
                      <w:r w:rsidRPr="00C75AE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18"/>
                          <w:szCs w:val="18"/>
                        </w:rPr>
                        <w:t>within 10 working days</w:t>
                      </w:r>
                      <w:r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the date that the decision was 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formally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communicated to 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student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011026" w14:textId="15C6036B" w:rsidR="00392FB9" w:rsidRPr="00C75AE6" w:rsidRDefault="0006791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submitted after the deadline will not be considered unless you submit clear documentary evidence that demonstrates that you were prevent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ed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from submitting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 appeal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121FFDD" w14:textId="4DE4BD81" w:rsidR="00392FB9" w:rsidRPr="00C75AE6" w:rsidRDefault="00E97E78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read the </w:t>
                      </w:r>
                      <w:hyperlink r:id="rId11" w:history="1"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Appeal</w:t>
                        </w:r>
                        <w:r w:rsidR="00885ADE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 xml:space="preserve"> Procedure</w:t>
                        </w:r>
                      </w:hyperlink>
                      <w:r w:rsidR="00392FB9" w:rsidRPr="00C75AE6">
                        <w:rPr>
                          <w:rFonts w:ascii="Tahoma" w:hAnsi="Tahoma" w:cs="Tahoma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before completing this form. </w:t>
                      </w:r>
                    </w:p>
                    <w:p w14:paraId="1179064C" w14:textId="2AE8E59D" w:rsidR="0057565F" w:rsidRPr="00C75AE6" w:rsidRDefault="0057565F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bookmarkStart w:id="1" w:name="_Hlk45555492"/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 note that your Student Appeal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Form and supporting documentation will be shared with the original decision-making body</w:t>
                      </w:r>
                      <w:r w:rsidR="00F1209B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, and with relevant staff involved in administering and considering the appeal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3BD94B9" w14:textId="5C3D897F" w:rsidR="00885ADE" w:rsidRPr="00C75AE6" w:rsidRDefault="00885AD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University will evaluate and analyse information collected from the </w:t>
                      </w:r>
                      <w:r w:rsidR="00B94070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process to identify trends and highlight opportunities for improvement. It will not be possible to identify any individual from data collected for statistical purposes.</w:t>
                      </w:r>
                    </w:p>
                    <w:bookmarkEnd w:id="1"/>
                    <w:p w14:paraId="37238266" w14:textId="7A35CCDC" w:rsidR="0006791E" w:rsidRPr="00F34D13" w:rsidRDefault="00392FB9" w:rsidP="00392FB9">
                      <w:pPr>
                        <w:pStyle w:val="ListParagrap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4D1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056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4110"/>
      </w:tblGrid>
      <w:tr w:rsidR="00A73C27" w:rsidRPr="00C62694" w14:paraId="4418C534" w14:textId="77777777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C85BF" w14:textId="57AF2325" w:rsidR="00A73C27" w:rsidRPr="00C62694" w:rsidRDefault="0006791E" w:rsidP="002670F0">
            <w:pPr>
              <w:tabs>
                <w:tab w:val="left" w:pos="540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29903444"/>
            <w:r>
              <w:rPr>
                <w:rFonts w:ascii="Tahoma" w:hAnsi="Tahoma" w:cs="Tahoma"/>
                <w:b/>
                <w:sz w:val="20"/>
                <w:szCs w:val="20"/>
              </w:rPr>
              <w:t>First name(s)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597322"/>
            <w:placeholder>
              <w:docPart w:val="3F97A6460F604C338914F76BF865D8C3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5D3C6B4" w14:textId="0BC082A4" w:rsidR="00A73C27" w:rsidRPr="00C62694" w:rsidRDefault="00FD3A48" w:rsidP="00FD3A48">
                <w:pPr>
                  <w:tabs>
                    <w:tab w:val="left" w:pos="540"/>
                  </w:tabs>
                  <w:spacing w:before="100" w:beforeAutospacing="1"/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ACAD2" w14:textId="552B83A5" w:rsidR="00A73C27" w:rsidRPr="00C62694" w:rsidRDefault="005B758C" w:rsidP="00EB7F81">
            <w:pPr>
              <w:tabs>
                <w:tab w:val="left" w:pos="540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86402793"/>
            <w:placeholder>
              <w:docPart w:val="0CF9F791BE2D4895A452488CB0249208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9C3B58D" w14:textId="0F72B906" w:rsidR="00A73C27" w:rsidRPr="00C62694" w:rsidRDefault="00FD3A48" w:rsidP="009E2D7C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2"/>
    </w:tbl>
    <w:p w14:paraId="055233B6" w14:textId="60C3768A" w:rsidR="00A73C27" w:rsidRPr="00C62694" w:rsidRDefault="00A73C27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W w:w="11089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69"/>
        <w:gridCol w:w="1134"/>
        <w:gridCol w:w="4110"/>
      </w:tblGrid>
      <w:tr w:rsidR="00EB7F81" w:rsidRPr="00C62694" w14:paraId="073DF8A8" w14:textId="38622BDD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7C19" w14:textId="272F167A" w:rsidR="00EB7F81" w:rsidRPr="00C62694" w:rsidRDefault="00EB7F81" w:rsidP="00EB7F81">
            <w:pPr>
              <w:tabs>
                <w:tab w:val="left" w:pos="54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Student ID</w:t>
            </w:r>
            <w:r w:rsidR="00AE3C24">
              <w:rPr>
                <w:rFonts w:ascii="Tahoma" w:hAnsi="Tahoma" w:cs="Tahoma"/>
                <w:b/>
                <w:sz w:val="20"/>
                <w:szCs w:val="20"/>
              </w:rPr>
              <w:t xml:space="preserve"> No.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98165742"/>
            <w:placeholder>
              <w:docPart w:val="CEB21374FEC34B3E9D3EE462CB86A83C"/>
            </w:placeholder>
            <w:showingPlcHdr/>
          </w:sdtPr>
          <w:sdtEndPr/>
          <w:sdtContent>
            <w:tc>
              <w:tcPr>
                <w:tcW w:w="456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123A0A6" w14:textId="6BCDD454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dashSmallGap" w:sz="4" w:space="0" w:color="000000"/>
              <w:right w:val="nil"/>
            </w:tcBorders>
            <w:vAlign w:val="bottom"/>
          </w:tcPr>
          <w:p w14:paraId="29397D93" w14:textId="029F5076" w:rsidR="00EB7F81" w:rsidRPr="00C62694" w:rsidRDefault="00BB107B" w:rsidP="00EB7F81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Email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77672875"/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1D934466" w14:textId="5F517315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F78F369" w14:textId="47AF442F" w:rsidR="0079477B" w:rsidRPr="00C62694" w:rsidRDefault="0079477B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  <w:gridCol w:w="480"/>
      </w:tblGrid>
      <w:tr w:rsidR="00EB7F81" w:rsidRPr="00C62694" w14:paraId="10961818" w14:textId="77777777" w:rsidTr="004C10A7">
        <w:tc>
          <w:tcPr>
            <w:tcW w:w="10740" w:type="dxa"/>
            <w:gridSpan w:val="2"/>
            <w:vAlign w:val="bottom"/>
          </w:tcPr>
          <w:tbl>
            <w:tblPr>
              <w:tblW w:w="10809" w:type="dxa"/>
              <w:tblBorders>
                <w:bottom w:val="dashSmallGap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110"/>
              <w:gridCol w:w="1134"/>
              <w:gridCol w:w="4110"/>
            </w:tblGrid>
            <w:tr w:rsidR="00E12F23" w:rsidRPr="00C62694" w14:paraId="0437E56B" w14:textId="77777777" w:rsidTr="00BB107B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45E5E" w14:textId="20F3C9A1" w:rsidR="00E12F23" w:rsidRPr="00C62694" w:rsidRDefault="00BB107B" w:rsidP="00E12F23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Programme Title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-751035125"/>
                  <w:placeholder>
                    <w:docPart w:val="1B2B279EE41246A1BDA4DA1F0DBFE353"/>
                  </w:placeholder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41353396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nil"/>
                    <w:bottom w:val="dashSmallGap" w:sz="4" w:space="0" w:color="000000"/>
                    <w:right w:val="nil"/>
                  </w:tcBorders>
                  <w:vAlign w:val="bottom"/>
                </w:tcPr>
                <w:p w14:paraId="3108C9A6" w14:textId="429D3B42" w:rsidR="00E12F23" w:rsidRPr="00E12F23" w:rsidRDefault="00BB107B" w:rsidP="00E12F23">
                  <w:pPr>
                    <w:tabs>
                      <w:tab w:val="left" w:pos="5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Stage </w:t>
                  </w:r>
                  <w:r w:rsidR="00E12F23" w:rsidRPr="00E12F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2070918438"/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392CBC13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E21E1A3" w14:textId="4A9D723E" w:rsidR="00AD4516" w:rsidRDefault="00AD4516" w:rsidP="00EE49FC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5348EE4" wp14:editId="1C5A768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202565</wp:posOffset>
                      </wp:positionV>
                      <wp:extent cx="6791960" cy="312420"/>
                      <wp:effectExtent l="0" t="0" r="2794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9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2F29640" w14:textId="0019C72A" w:rsidR="00AD4516" w:rsidRPr="00AD4516" w:rsidRDefault="00AD4516" w:rsidP="00AD4516">
                                  <w:pPr>
                                    <w:ind w:right="-335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Section 2</w:t>
                                  </w:r>
                                  <w:r w:rsidR="00C75AE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Decision that you wish to </w:t>
                                  </w:r>
                                  <w:proofErr w:type="gramStart"/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appeal</w:t>
                                  </w:r>
                                  <w:proofErr w:type="gramEnd"/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8EE4" id="_x0000_s1028" type="#_x0000_t202" style="position:absolute;margin-left:-5.4pt;margin-top:15.95pt;width:534.8pt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" fillcolor="#d6e3bc [1302]" strokecolor="#4e6128 [1606]" strokeweight="2pt">
                      <v:textbox>
                        <w:txbxContent>
                          <w:p w14:paraId="32F29640" w14:textId="0019C72A" w:rsidR="00AD4516" w:rsidRPr="00AD4516" w:rsidRDefault="00AD4516" w:rsidP="00AD4516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2</w:t>
                            </w:r>
                            <w:r w:rsid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Decision that you wish to </w:t>
                            </w:r>
                            <w:proofErr w:type="gramStart"/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appeal</w:t>
                            </w:r>
                            <w:proofErr w:type="gramEnd"/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8A8B374" w14:textId="4523BEA3" w:rsidR="00EB7F81" w:rsidRPr="00AD4516" w:rsidRDefault="00CE79C7" w:rsidP="00A73C27">
            <w:pPr>
              <w:tabs>
                <w:tab w:val="left" w:pos="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AD4516">
              <w:rPr>
                <w:rFonts w:ascii="Tahoma" w:hAnsi="Tahoma" w:cs="Tahoma"/>
                <w:iCs/>
                <w:sz w:val="20"/>
                <w:szCs w:val="20"/>
              </w:rPr>
              <w:t>Please select relevant category of appeal</w:t>
            </w:r>
          </w:p>
          <w:tbl>
            <w:tblPr>
              <w:tblStyle w:val="TableGrid"/>
              <w:tblW w:w="10627" w:type="dxa"/>
              <w:shd w:val="clear" w:color="auto" w:fill="D6E3BC" w:themeFill="accent3" w:themeFillTint="66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5245"/>
            </w:tblGrid>
            <w:tr w:rsidR="00E61B64" w:rsidRPr="00BD71AE" w14:paraId="5CCBB7F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859D420" w14:textId="7F2AD24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Continuation, Progression and Standing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92BB501" w14:textId="0F665BC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Student Conduct</w:t>
                  </w:r>
                </w:p>
              </w:tc>
            </w:tr>
            <w:tr w:rsidR="00E61B64" w:rsidRPr="00BD71AE" w14:paraId="6D4A18A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0E5E2979" w14:textId="0AE79322" w:rsidR="00E61B64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6D8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Continuation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4D69C226" w14:textId="64D5AE7D" w:rsidR="00E61B64" w:rsidRPr="00BD71AE" w:rsidRDefault="00127C93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89350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C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onduct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Meeting </w:t>
                  </w:r>
                </w:p>
              </w:tc>
            </w:tr>
            <w:tr w:rsidR="00E61B64" w:rsidRPr="00BD71AE" w14:paraId="75BED353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EA17BC4" w14:textId="082BB959" w:rsidR="00E61B64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Fitness to Continue in Study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2415DCA8" w14:textId="53A57D04" w:rsidR="00E61B64" w:rsidRPr="00BD71AE" w:rsidRDefault="00127C93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6641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Disciplinary Committee</w:t>
                  </w:r>
                </w:p>
              </w:tc>
            </w:tr>
            <w:tr w:rsidR="00E61B64" w:rsidRPr="00BD71AE" w14:paraId="05F62C77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34BDFD21" w14:textId="782BD1B0" w:rsidR="00E61B64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4987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Fitness to Practise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7A4BD11" w14:textId="0BF63226" w:rsidR="00E61B64" w:rsidRPr="00BD71AE" w:rsidRDefault="00127C93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5409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School Plagiarism Committee</w:t>
                  </w:r>
                </w:p>
              </w:tc>
            </w:tr>
            <w:tr w:rsidR="008C2E6F" w:rsidRPr="00BD71AE" w14:paraId="5029C65D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50148B4D" w14:textId="1622B73C" w:rsidR="008C2E6F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49683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Ad Astra Academy (Scholarship discontinued)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F30DA0C" w14:textId="7E4B7858" w:rsidR="008C2E6F" w:rsidRPr="00BD71AE" w:rsidRDefault="00127C93" w:rsidP="00016A7E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A7E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UCD Residences </w:t>
                  </w:r>
                  <w:r w:rsidR="00016A7E" w:rsidRPr="006B3235">
                    <w:rPr>
                      <w:rFonts w:ascii="Tahoma" w:hAnsi="Tahoma" w:cs="Tahoma"/>
                      <w:sz w:val="20"/>
                      <w:szCs w:val="20"/>
                    </w:rPr>
                    <w:t>(E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state Services </w:t>
                  </w:r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>decisions relating to Category 2 breaches)</w:t>
                  </w:r>
                </w:p>
              </w:tc>
            </w:tr>
            <w:tr w:rsidR="008C2E6F" w:rsidRPr="00BD71AE" w14:paraId="1CFCBC6A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6DABCCFA" w14:textId="3036C927" w:rsidR="008C2E6F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37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Vetting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2E381F0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C2E6F" w:rsidRPr="00BD71AE" w14:paraId="7A59AA8E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26D4FB76" w14:textId="73829909" w:rsidR="008C2E6F" w:rsidRPr="00BD71AE" w:rsidRDefault="00127C93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98748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Risk Assessment Standing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53BFA63F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9D111F0" w14:textId="77777777" w:rsidR="00E61B64" w:rsidRPr="00BD71AE" w:rsidRDefault="00E61B64" w:rsidP="00A73C27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181602A" w14:textId="77777777" w:rsidR="008217B0" w:rsidRPr="00BD71AE" w:rsidRDefault="008217B0" w:rsidP="00BD71AE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decision was issued: </w:t>
            </w:r>
          </w:p>
          <w:tbl>
            <w:tblPr>
              <w:tblW w:w="5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217B0" w:rsidRPr="00BD71AE" w14:paraId="58C11B3B" w14:textId="77777777" w:rsidTr="008217B0">
              <w:trPr>
                <w:trHeight w:val="567"/>
              </w:trPr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188872394"/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B52F657" w14:textId="5030BFD6" w:rsidR="008217B0" w:rsidRPr="00BD71AE" w:rsidRDefault="008217B0" w:rsidP="003F00AA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D71AE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3918487" w14:textId="76B5408D" w:rsidR="00B32F10" w:rsidRPr="00BD71AE" w:rsidRDefault="00C75AE6" w:rsidP="00A56A0B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3119C20" wp14:editId="74CD87AF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-248920</wp:posOffset>
                      </wp:positionV>
                      <wp:extent cx="6537960" cy="1404620"/>
                      <wp:effectExtent l="0" t="0" r="15240" b="1587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1AB22D" w14:textId="116FB8DC" w:rsidR="00DA6F96" w:rsidRPr="00FB3135" w:rsidRDefault="00DA6F96" w:rsidP="00B96D32">
                                  <w:pPr>
                                    <w:ind w:right="-47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Section 3. Appeal Details </w:t>
                                  </w:r>
                                  <w:r w:rsidR="008832D8"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9C20" id="Text Box 10" o:spid="_x0000_s1029" type="#_x0000_t202" style="position:absolute;margin-left:-5.45pt;margin-top:-19.6pt;width:514.8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" fillcolor="#d6e3bc [1302]" strokecolor="#4e6128 [1606]" strokeweight="2pt">
                      <v:textbox style="mso-fit-shape-to-text:t">
                        <w:txbxContent>
                          <w:p w14:paraId="491AB22D" w14:textId="116FB8DC" w:rsidR="00DA6F96" w:rsidRPr="00FB3135" w:rsidRDefault="00DA6F96" w:rsidP="00B96D32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3. Appeal Details </w:t>
                            </w:r>
                            <w:r w:rsidR="008832D8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A93973" w:rsidRPr="00C62694" w14:paraId="0C8FF32D" w14:textId="77777777" w:rsidTr="0045309A">
        <w:tc>
          <w:tcPr>
            <w:tcW w:w="10260" w:type="dxa"/>
          </w:tcPr>
          <w:tbl>
            <w:tblPr>
              <w:tblStyle w:val="TableGrid"/>
              <w:tblW w:w="19673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  <w:gridCol w:w="8333"/>
            </w:tblGrid>
            <w:tr w:rsidR="00A93973" w:rsidRPr="00BD71AE" w14:paraId="5EDEE476" w14:textId="77777777" w:rsidTr="0045309A">
              <w:trPr>
                <w:trHeight w:val="75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A376" w14:textId="77777777" w:rsidR="00A93973" w:rsidRPr="00FB3135" w:rsidRDefault="00A93973" w:rsidP="0045309A">
                  <w:pPr>
                    <w:tabs>
                      <w:tab w:val="left" w:pos="540"/>
                      <w:tab w:val="left" w:pos="9564"/>
                    </w:tabs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B66A" w14:textId="77777777" w:rsidR="00A93973" w:rsidRPr="00BD71AE" w:rsidRDefault="00A93973" w:rsidP="0045309A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7EF688C" w14:textId="2B3A769C" w:rsidR="00A93973" w:rsidRPr="00C75AE6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Use this section to indicate the ground/s on which you are submitting </w:t>
            </w:r>
            <w:r w:rsidR="00C75AE6"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>your appeal.</w:t>
            </w:r>
          </w:p>
          <w:p w14:paraId="268A88FE" w14:textId="77777777" w:rsidR="00A93973" w:rsidRPr="00BD71AE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" w:type="dxa"/>
          </w:tcPr>
          <w:p w14:paraId="2BB652B7" w14:textId="77777777" w:rsidR="00A93973" w:rsidRPr="00B96D32" w:rsidRDefault="00A93973" w:rsidP="0045309A">
            <w:pPr>
              <w:tabs>
                <w:tab w:val="left" w:pos="0"/>
                <w:tab w:val="left" w:pos="317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70BDC6" w14:textId="787C2DCA" w:rsidR="00A93973" w:rsidRDefault="00127C93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0883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Procedural irregularity</w:t>
      </w:r>
      <w:r w:rsidR="00A93973" w:rsidRPr="00F34D13">
        <w:rPr>
          <w:rFonts w:ascii="Tahoma" w:hAnsi="Tahoma" w:cs="Tahoma"/>
          <w:sz w:val="20"/>
          <w:szCs w:val="20"/>
        </w:rPr>
        <w:t xml:space="preserve">: there is evidence that the procedures relating to a decision were not followed properly, which may have impacted on the decision. </w:t>
      </w:r>
    </w:p>
    <w:p w14:paraId="452CFFCA" w14:textId="77777777" w:rsidR="00A93973" w:rsidRDefault="00A93973" w:rsidP="00A93973">
      <w:pPr>
        <w:jc w:val="both"/>
        <w:rPr>
          <w:rFonts w:ascii="Tahoma" w:hAnsi="Tahoma" w:cs="Tahoma"/>
          <w:b/>
          <w:sz w:val="20"/>
          <w:szCs w:val="20"/>
        </w:rPr>
      </w:pPr>
    </w:p>
    <w:p w14:paraId="6A5DBE53" w14:textId="77777777" w:rsidR="00A93973" w:rsidRDefault="00127C93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90572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New evidence:</w:t>
      </w:r>
      <w:r w:rsidR="00A93973" w:rsidRPr="00F34D13">
        <w:rPr>
          <w:rFonts w:ascii="Tahoma" w:hAnsi="Tahoma" w:cs="Tahoma"/>
          <w:sz w:val="20"/>
          <w:szCs w:val="20"/>
        </w:rPr>
        <w:t xml:space="preserve"> information relevant to the decision, which for good reason was not available to the original decision-making body.</w:t>
      </w:r>
    </w:p>
    <w:p w14:paraId="295B5D1B" w14:textId="77777777" w:rsidR="00A93973" w:rsidRPr="00F34D13" w:rsidRDefault="00A93973" w:rsidP="00A93973">
      <w:pPr>
        <w:jc w:val="both"/>
        <w:rPr>
          <w:rFonts w:ascii="Tahoma" w:hAnsi="Tahoma" w:cs="Tahoma"/>
          <w:sz w:val="20"/>
          <w:szCs w:val="20"/>
        </w:rPr>
      </w:pPr>
    </w:p>
    <w:p w14:paraId="310F9E51" w14:textId="77777777" w:rsidR="00A93973" w:rsidRDefault="00A93973" w:rsidP="00A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following ground is only permissible for appeals against decisions of a Student Discipline Committee, or decisions relating to </w:t>
      </w:r>
      <w:r w:rsidRPr="00F34D13">
        <w:rPr>
          <w:rFonts w:ascii="Tahoma" w:hAnsi="Tahoma" w:cs="Tahoma"/>
          <w:sz w:val="20"/>
          <w:szCs w:val="20"/>
        </w:rPr>
        <w:t>fitness to continue in</w:t>
      </w:r>
      <w:r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 xml:space="preserve">study and student fitness to practise the following additional ground </w:t>
      </w:r>
      <w:r>
        <w:rPr>
          <w:rFonts w:ascii="Tahoma" w:hAnsi="Tahoma" w:cs="Tahoma"/>
          <w:sz w:val="20"/>
          <w:szCs w:val="20"/>
        </w:rPr>
        <w:t>applies</w:t>
      </w:r>
      <w:r w:rsidRPr="00F34D13">
        <w:rPr>
          <w:rFonts w:ascii="Tahoma" w:hAnsi="Tahoma" w:cs="Tahoma"/>
          <w:sz w:val="20"/>
          <w:szCs w:val="20"/>
        </w:rPr>
        <w:t>:</w:t>
      </w:r>
    </w:p>
    <w:p w14:paraId="3F39442C" w14:textId="77777777" w:rsidR="00A93973" w:rsidRDefault="00A93973" w:rsidP="00A9397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2F90F0C" w14:textId="2C834C44" w:rsidR="00A93973" w:rsidRDefault="00127C93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1737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 w:rsidRPr="00DA6F9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Disproportionate </w:t>
      </w:r>
      <w:r w:rsidR="00A93973">
        <w:rPr>
          <w:rFonts w:ascii="Tahoma" w:hAnsi="Tahoma" w:cs="Tahoma"/>
          <w:b/>
          <w:bCs/>
          <w:sz w:val="20"/>
          <w:szCs w:val="20"/>
        </w:rPr>
        <w:t>outcome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 or penalty:</w:t>
      </w:r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 w:rsidR="00A93973" w:rsidRPr="00DA6F96">
        <w:rPr>
          <w:rFonts w:ascii="Tahoma" w:hAnsi="Tahoma" w:cs="Tahoma"/>
          <w:sz w:val="20"/>
          <w:szCs w:val="20"/>
        </w:rPr>
        <w:t xml:space="preserve">he action or penalty applied was disproportionately severe </w:t>
      </w:r>
      <w:proofErr w:type="gramStart"/>
      <w:r w:rsidR="00A93973" w:rsidRPr="00DA6F96">
        <w:rPr>
          <w:rFonts w:ascii="Tahoma" w:hAnsi="Tahoma" w:cs="Tahoma"/>
          <w:sz w:val="20"/>
          <w:szCs w:val="20"/>
        </w:rPr>
        <w:t>with regard to</w:t>
      </w:r>
      <w:proofErr w:type="gramEnd"/>
      <w:r w:rsidR="00A93973" w:rsidRPr="00DA6F96">
        <w:rPr>
          <w:rFonts w:ascii="Tahoma" w:hAnsi="Tahoma" w:cs="Tahoma"/>
          <w:sz w:val="20"/>
          <w:szCs w:val="20"/>
        </w:rPr>
        <w:t xml:space="preserve"> the circumstances of the case.</w:t>
      </w:r>
    </w:p>
    <w:p w14:paraId="63E8A62B" w14:textId="51C03FA8" w:rsidR="00A93973" w:rsidRDefault="00A93973" w:rsidP="00DA6F9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43722D6" w14:textId="06DB3B23" w:rsidR="00FA753B" w:rsidRDefault="004E7E14" w:rsidP="004E7E14">
      <w:pPr>
        <w:tabs>
          <w:tab w:val="left" w:pos="1440"/>
        </w:tabs>
        <w:rPr>
          <w:rFonts w:ascii="Tahoma" w:hAnsi="Tahoma" w:cs="Tahoma"/>
          <w:bCs/>
          <w:sz w:val="20"/>
          <w:szCs w:val="20"/>
        </w:rPr>
      </w:pPr>
      <w:r w:rsidRPr="004E7E14">
        <w:rPr>
          <w:rFonts w:ascii="Tahoma" w:hAnsi="Tahoma" w:cs="Tahoma"/>
          <w:sz w:val="20"/>
          <w:szCs w:val="20"/>
        </w:rPr>
        <w:t xml:space="preserve">Use this section to </w:t>
      </w:r>
      <w:r w:rsidRPr="004E7E14">
        <w:rPr>
          <w:rFonts w:ascii="Tahoma" w:hAnsi="Tahoma" w:cs="Tahoma"/>
          <w:b/>
          <w:sz w:val="20"/>
          <w:szCs w:val="20"/>
        </w:rPr>
        <w:t>explain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Pr="004E7E14">
        <w:rPr>
          <w:rFonts w:ascii="Tahoma" w:hAnsi="Tahoma" w:cs="Tahoma"/>
          <w:b/>
          <w:sz w:val="20"/>
          <w:szCs w:val="20"/>
        </w:rPr>
        <w:t>in full</w:t>
      </w:r>
      <w:r w:rsidRPr="004E7E14">
        <w:rPr>
          <w:rFonts w:ascii="Tahoma" w:hAnsi="Tahoma" w:cs="Tahoma"/>
          <w:sz w:val="20"/>
          <w:szCs w:val="20"/>
        </w:rPr>
        <w:t xml:space="preserve"> the grounds on which your appeal is based</w:t>
      </w:r>
      <w:r w:rsidR="00FA753B">
        <w:rPr>
          <w:rFonts w:ascii="Tahoma" w:hAnsi="Tahoma" w:cs="Tahoma"/>
          <w:sz w:val="20"/>
          <w:szCs w:val="20"/>
        </w:rPr>
        <w:t>.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="00FF0535">
        <w:rPr>
          <w:rFonts w:ascii="Tahoma" w:hAnsi="Tahoma" w:cs="Tahoma"/>
          <w:sz w:val="20"/>
          <w:szCs w:val="20"/>
        </w:rPr>
        <w:t>Complete Section A, B and/or C as appropriate</w:t>
      </w:r>
      <w:r w:rsidR="00C72EC2">
        <w:rPr>
          <w:rFonts w:ascii="Tahoma" w:hAnsi="Tahoma" w:cs="Tahoma"/>
          <w:sz w:val="20"/>
          <w:szCs w:val="20"/>
        </w:rPr>
        <w:t xml:space="preserve"> depending on the grounds you have selected above</w:t>
      </w:r>
      <w:r w:rsidR="00FF0535">
        <w:rPr>
          <w:rFonts w:ascii="Tahoma" w:hAnsi="Tahoma" w:cs="Tahoma"/>
          <w:sz w:val="20"/>
          <w:szCs w:val="20"/>
        </w:rPr>
        <w:t xml:space="preserve">. </w:t>
      </w:r>
      <w:r w:rsidRPr="004E7E14">
        <w:rPr>
          <w:rFonts w:ascii="Tahoma" w:hAnsi="Tahoma" w:cs="Tahoma"/>
          <w:sz w:val="20"/>
          <w:szCs w:val="20"/>
        </w:rPr>
        <w:t xml:space="preserve">Include documentary evidence to support your claim, where appropriate. </w:t>
      </w:r>
      <w:r w:rsidRPr="004E7E14">
        <w:rPr>
          <w:rFonts w:ascii="Tahoma" w:hAnsi="Tahoma" w:cs="Tahoma"/>
          <w:bCs/>
          <w:sz w:val="20"/>
          <w:szCs w:val="20"/>
        </w:rPr>
        <w:t>Failure to do so may result in your appeal not being considered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61EA8D5F" w14:textId="77777777" w:rsidR="00A56A0B" w:rsidRDefault="00A56A0B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6099C9B8" w14:textId="5CB1DE15" w:rsidR="00323D81" w:rsidRPr="00C62694" w:rsidRDefault="00F60283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>Note: t</w:t>
      </w:r>
      <w:r w:rsidR="008979AE" w:rsidRPr="00C62694">
        <w:rPr>
          <w:rFonts w:ascii="Tahoma" w:hAnsi="Tahoma" w:cs="Tahoma"/>
          <w:sz w:val="20"/>
          <w:szCs w:val="20"/>
        </w:rPr>
        <w:t>he boxes will expand to accommodate your text</w:t>
      </w:r>
      <w:r w:rsidR="00A41D53" w:rsidRPr="00C62694">
        <w:rPr>
          <w:rFonts w:ascii="Tahoma" w:hAnsi="Tahoma" w:cs="Tahoma"/>
          <w:sz w:val="20"/>
          <w:szCs w:val="20"/>
        </w:rPr>
        <w:t>.</w:t>
      </w:r>
    </w:p>
    <w:p w14:paraId="2A63A334" w14:textId="77777777" w:rsidR="004761DE" w:rsidRPr="00C62694" w:rsidRDefault="004761DE" w:rsidP="004761DE">
      <w:pPr>
        <w:tabs>
          <w:tab w:val="left" w:pos="540"/>
          <w:tab w:val="left" w:pos="14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6"/>
        <w:gridCol w:w="9922"/>
      </w:tblGrid>
      <w:tr w:rsidR="00391E42" w:rsidRPr="00740B5F" w14:paraId="0AF49555" w14:textId="77777777" w:rsidTr="00A10A4F">
        <w:trPr>
          <w:trHeight w:val="658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14:paraId="1C607EA4" w14:textId="23109DF5" w:rsidR="00391E42" w:rsidRPr="00FA753B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A</w:t>
            </w:r>
          </w:p>
        </w:tc>
        <w:tc>
          <w:tcPr>
            <w:tcW w:w="9922" w:type="dxa"/>
            <w:shd w:val="clear" w:color="auto" w:fill="D6E3BC" w:themeFill="accent3" w:themeFillTint="66"/>
          </w:tcPr>
          <w:p w14:paraId="774BCCD8" w14:textId="77777777" w:rsidR="001A7284" w:rsidRPr="00A93973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Evidence of Procedural Irregularity</w:t>
            </w:r>
          </w:p>
          <w:p w14:paraId="050FAD32" w14:textId="1B808FA3" w:rsidR="00391E42" w:rsidRDefault="001A7284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A728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BD531A" w:rsidRPr="001A7284">
              <w:rPr>
                <w:rFonts w:ascii="Tahoma" w:hAnsi="Tahoma" w:cs="Tahoma"/>
                <w:b/>
                <w:sz w:val="20"/>
                <w:szCs w:val="20"/>
              </w:rPr>
              <w:t>here is evidence that the procedures relating to a decision were not followed properly, which may have impacted on the decision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.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5740ADD" w14:textId="77777777" w:rsidR="00A56A0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E727F4" w14:textId="379C5FB0" w:rsidR="00A56A0B" w:rsidRPr="00FA753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75C58A01" w14:textId="2B6D9FAE" w:rsidR="00BD531A" w:rsidRPr="00C62694" w:rsidRDefault="00B96D32" w:rsidP="00F52247">
      <w:pPr>
        <w:tabs>
          <w:tab w:val="left" w:pos="851"/>
          <w:tab w:val="left" w:pos="993"/>
        </w:tabs>
        <w:spacing w:before="120" w:after="180"/>
        <w:ind w:left="284" w:right="-37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73C27" w:rsidRPr="00C62694">
        <w:rPr>
          <w:rFonts w:ascii="Tahoma" w:hAnsi="Tahoma" w:cs="Tahoma"/>
          <w:sz w:val="20"/>
          <w:szCs w:val="20"/>
        </w:rPr>
        <w:t xml:space="preserve"> </w:t>
      </w:r>
    </w:p>
    <w:p w14:paraId="1371E5AB" w14:textId="54C141A4" w:rsidR="00A41625" w:rsidRPr="00AE3C24" w:rsidRDefault="00AE3C24" w:rsidP="00A56A0B">
      <w:pPr>
        <w:keepNext/>
        <w:tabs>
          <w:tab w:val="left" w:pos="142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16A7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(i)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446905">
        <w:rPr>
          <w:rFonts w:ascii="Tahoma" w:hAnsi="Tahoma" w:cs="Tahoma"/>
          <w:b/>
          <w:sz w:val="20"/>
          <w:szCs w:val="20"/>
        </w:rPr>
        <w:t>appeal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73C27" w:rsidRPr="00C62694" w14:paraId="61C52660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359509101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BCA95B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4F113AC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3DBCB9F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C1EDB7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9D578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2A9787B" w14:textId="7051F9DD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B87BA" w14:textId="77777777" w:rsidR="00D03E4B" w:rsidRDefault="00D03E4B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849E9A" w14:textId="650177D3" w:rsidR="00A73C27" w:rsidRPr="00C62694" w:rsidRDefault="00A73C27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2CE1DC3" w14:textId="7858A4F8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0C9DB211" w14:textId="5D5CBAEE" w:rsidR="0088617D" w:rsidRPr="00EF41A5" w:rsidRDefault="0088617D" w:rsidP="00A56A0B">
      <w:pPr>
        <w:keepNext/>
        <w:ind w:left="142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Pr="00EF41A5">
        <w:rPr>
          <w:rFonts w:ascii="Tahoma" w:hAnsi="Tahoma" w:cs="Tahoma"/>
          <w:b/>
          <w:sz w:val="20"/>
          <w:szCs w:val="20"/>
        </w:rPr>
        <w:br/>
      </w:r>
      <w:r w:rsidRPr="00EF41A5">
        <w:rPr>
          <w:rFonts w:ascii="Tahoma" w:hAnsi="Tahoma" w:cs="Tahoma"/>
          <w:sz w:val="20"/>
          <w:szCs w:val="20"/>
        </w:rPr>
        <w:t xml:space="preserve">List the documents you are submitting with this form. Documentary evidence should be scanned and submitted electronically. </w:t>
      </w:r>
      <w:r w:rsidR="001747A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0"/>
      </w:tblGrid>
      <w:tr w:rsidR="0088617D" w:rsidRPr="00C62694" w14:paraId="33A37F2F" w14:textId="77777777" w:rsidTr="004C10A7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1853423"/>
          </w:sdtPr>
          <w:sdtEndPr/>
          <w:sdtContent>
            <w:tc>
              <w:tcPr>
                <w:tcW w:w="10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9EA8B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D50FDB8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63BE5E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112E596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8DB3BB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162F22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ADF40FC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8BDEE83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5C2F7A6" w14:textId="5F13D13E" w:rsidR="0088617D" w:rsidRPr="00C62694" w:rsidRDefault="0088617D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3E331151" w14:textId="482C2E03" w:rsidR="00123307" w:rsidRDefault="0012330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2A8BFE6" w14:textId="3DAF8FFA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33332CE" w14:textId="2E30B92B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E3C602B" w14:textId="0D421848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3BAA40A6" w14:textId="0D7EE684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7D1E4082" w14:textId="77777777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61"/>
        <w:gridCol w:w="9787"/>
      </w:tblGrid>
      <w:tr w:rsidR="00BD531A" w:rsidRPr="00740B5F" w14:paraId="0DA267E7" w14:textId="77777777" w:rsidTr="00A10A4F">
        <w:trPr>
          <w:trHeight w:val="658"/>
        </w:trPr>
        <w:tc>
          <w:tcPr>
            <w:tcW w:w="561" w:type="dxa"/>
            <w:shd w:val="clear" w:color="auto" w:fill="D6E3BC" w:themeFill="accent3" w:themeFillTint="66"/>
            <w:vAlign w:val="center"/>
          </w:tcPr>
          <w:p w14:paraId="2F187DAE" w14:textId="75AF370D" w:rsidR="00BD531A" w:rsidRPr="00FA753B" w:rsidRDefault="00BD531A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lastRenderedPageBreak/>
              <w:t>B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6D4785DD" w14:textId="77777777" w:rsidR="001A7284" w:rsidRPr="00A93973" w:rsidRDefault="00BD531A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New Evidence </w:t>
            </w:r>
          </w:p>
          <w:p w14:paraId="599A4052" w14:textId="773FC3F7" w:rsidR="00BD531A" w:rsidRPr="00FA753B" w:rsidRDefault="001A7284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BB107B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 xml:space="preserve">nformation relevant to the decision, which for good reason was not available to the original decision-making body. </w:t>
            </w:r>
            <w:r w:rsidR="0088617D" w:rsidRPr="00BB107B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>omplete all boxes in this section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D531A" w:rsidRPr="00740B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726422ED" w14:textId="632E269A" w:rsidR="00782A37" w:rsidRPr="00C62694" w:rsidRDefault="00782A37" w:rsidP="00EF41A5">
      <w:pPr>
        <w:tabs>
          <w:tab w:val="left" w:pos="567"/>
        </w:tabs>
        <w:spacing w:after="120"/>
        <w:ind w:right="-229"/>
        <w:jc w:val="both"/>
        <w:rPr>
          <w:rFonts w:ascii="Tahoma" w:hAnsi="Tahoma" w:cs="Tahoma"/>
          <w:sz w:val="20"/>
          <w:szCs w:val="20"/>
        </w:rPr>
      </w:pPr>
    </w:p>
    <w:p w14:paraId="069CE007" w14:textId="14650AE2" w:rsidR="00782A37" w:rsidRPr="00AE3C24" w:rsidRDefault="00AE3C24" w:rsidP="00AE3C24">
      <w:pPr>
        <w:keepNext/>
        <w:spacing w:after="120"/>
        <w:ind w:left="284" w:right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(i)</w:t>
      </w:r>
      <w:r w:rsidR="00782A37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>
        <w:rPr>
          <w:rFonts w:ascii="Tahoma" w:hAnsi="Tahoma" w:cs="Tahoma"/>
          <w:b/>
          <w:sz w:val="20"/>
          <w:szCs w:val="20"/>
        </w:rPr>
        <w:t>appeal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82A37" w:rsidRPr="00C62694" w14:paraId="1BEA338F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8166280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96FF13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984B26C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0190DC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5755DC5" w14:textId="08248869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C91E2C8" w14:textId="03B60D2B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A23DD7F" w14:textId="77777777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C2B46C" w14:textId="07C768FE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8138E3A" w14:textId="7143F22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ADAD0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B4B1ED2" w14:textId="5252D6EA" w:rsidR="00782A37" w:rsidRPr="00C62694" w:rsidRDefault="00782A37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14673B86" w14:textId="6F23FA67" w:rsidR="0088617D" w:rsidRPr="00AE3C24" w:rsidRDefault="0088617D" w:rsidP="00FA753B">
      <w:pPr>
        <w:keepNext/>
        <w:spacing w:before="240" w:after="60"/>
        <w:ind w:left="284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="00782A37" w:rsidRPr="00EF41A5">
        <w:rPr>
          <w:rFonts w:ascii="Tahoma" w:hAnsi="Tahoma" w:cs="Tahoma"/>
          <w:b/>
          <w:sz w:val="20"/>
          <w:szCs w:val="20"/>
        </w:rPr>
        <w:br/>
      </w:r>
      <w:r w:rsidR="00FA753B" w:rsidRPr="00EF41A5" w:rsidDel="00FA753B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12F1867C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996451023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5929A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D6346E" w14:textId="1048E506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86E1CF" w14:textId="6C9198BD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66A1486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6046AA8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C03A28E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0ECAE90" w14:textId="6FBBFC43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56C0F10E" w14:textId="0476D184" w:rsidR="00782A37" w:rsidRPr="00EF41A5" w:rsidRDefault="0088617D" w:rsidP="00EF41A5">
      <w:pPr>
        <w:keepNext/>
        <w:spacing w:before="180" w:after="12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(iii) </w:t>
      </w:r>
      <w:r w:rsidR="00782A37" w:rsidRPr="00EF41A5">
        <w:rPr>
          <w:rFonts w:ascii="Tahoma" w:hAnsi="Tahoma" w:cs="Tahoma"/>
          <w:b/>
          <w:sz w:val="20"/>
          <w:szCs w:val="20"/>
        </w:rPr>
        <w:t>Explanation of why it was not possible to submit this informatio</w:t>
      </w:r>
      <w:r w:rsidR="00323D81">
        <w:rPr>
          <w:rFonts w:ascii="Tahoma" w:hAnsi="Tahoma" w:cs="Tahoma"/>
          <w:b/>
          <w:sz w:val="20"/>
          <w:szCs w:val="20"/>
        </w:rPr>
        <w:t xml:space="preserve">n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to the original decision- making body, e.g. your </w:t>
      </w:r>
      <w:r w:rsidR="00323D81">
        <w:rPr>
          <w:rFonts w:ascii="Tahoma" w:hAnsi="Tahoma" w:cs="Tahoma"/>
          <w:b/>
          <w:sz w:val="20"/>
          <w:szCs w:val="20"/>
        </w:rPr>
        <w:t>Governing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 Board, Ad Astra Review Group before the decision was made.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6F73CB91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1370757707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B10FBF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FEBF155" w14:textId="62C143BC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B506574" w14:textId="4650EB08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9556E38" w14:textId="4D722BCA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006CF3B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845295E" w14:textId="2050C973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4D137F" w14:textId="65F1DD5B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AC5CD52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4F61442" w14:textId="6011DC42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2A31C1AE" w14:textId="46423D28" w:rsidR="00782A37" w:rsidRDefault="00782A3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ABC149D" w14:textId="7C6F9E80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6120A20A" w14:textId="77777777" w:rsidR="00BD6D41" w:rsidRPr="00C62694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211" w:type="dxa"/>
        <w:tblInd w:w="245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4"/>
        <w:gridCol w:w="9787"/>
      </w:tblGrid>
      <w:tr w:rsidR="00013D69" w:rsidRPr="00740B5F" w14:paraId="4D31ED80" w14:textId="77777777" w:rsidTr="00A10A4F">
        <w:trPr>
          <w:trHeight w:val="658"/>
        </w:trPr>
        <w:tc>
          <w:tcPr>
            <w:tcW w:w="424" w:type="dxa"/>
            <w:shd w:val="clear" w:color="auto" w:fill="D6E3BC" w:themeFill="accent3" w:themeFillTint="66"/>
            <w:vAlign w:val="center"/>
          </w:tcPr>
          <w:p w14:paraId="54F63277" w14:textId="00416D7E" w:rsidR="00013D69" w:rsidRPr="00740B5F" w:rsidRDefault="00013D69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C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06B457D8" w14:textId="77777777" w:rsidR="001A7284" w:rsidRPr="00E85E1D" w:rsidRDefault="00013D69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Disproportionate </w:t>
            </w:r>
            <w:r w:rsidR="0088617D"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outcome</w:t>
            </w: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 or penalty</w:t>
            </w:r>
          </w:p>
          <w:p w14:paraId="5C25B6FA" w14:textId="50FC8B18" w:rsidR="00323D81" w:rsidRPr="00BB107B" w:rsidRDefault="001A7284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he action or penalty applied was disproportionately severe </w:t>
            </w:r>
            <w:proofErr w:type="gramStart"/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>with regard to</w:t>
            </w:r>
            <w:proofErr w:type="gramEnd"/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the circumstances of the case.</w:t>
            </w:r>
            <w:r w:rsidR="00013D69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This applies to 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appeals relating to Student Discipline, Fitness to Continue in Study and Fitness to Practise decisions only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03FAF266" w14:textId="649B708A" w:rsidR="00013D69" w:rsidRPr="00FA753B" w:rsidRDefault="00013D69" w:rsidP="00C72EC2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</w:t>
            </w:r>
            <w:r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5CF145A" w14:textId="6EA3CE13" w:rsidR="00087990" w:rsidRPr="00323D81" w:rsidRDefault="00087990" w:rsidP="00323D81">
      <w:pPr>
        <w:pStyle w:val="ListParagraph"/>
        <w:numPr>
          <w:ilvl w:val="0"/>
          <w:numId w:val="14"/>
        </w:numPr>
        <w:spacing w:before="120" w:after="120"/>
        <w:ind w:left="709" w:hanging="567"/>
        <w:rPr>
          <w:rFonts w:ascii="Tahoma" w:hAnsi="Tahoma" w:cs="Tahoma"/>
          <w:b/>
          <w:sz w:val="20"/>
          <w:szCs w:val="20"/>
        </w:rPr>
      </w:pPr>
      <w:r w:rsidRPr="00323D81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 w:rsidRPr="00323D81">
        <w:rPr>
          <w:rFonts w:ascii="Tahoma" w:hAnsi="Tahoma" w:cs="Tahoma"/>
          <w:b/>
          <w:sz w:val="20"/>
          <w:szCs w:val="20"/>
        </w:rPr>
        <w:t>appeal</w:t>
      </w:r>
      <w:r w:rsidRPr="00323D81">
        <w:rPr>
          <w:rFonts w:ascii="Tahoma" w:hAnsi="Tahoma" w:cs="Tahoma"/>
          <w:b/>
          <w:sz w:val="20"/>
          <w:szCs w:val="20"/>
        </w:rPr>
        <w:t xml:space="preserve"> and substantiating evidence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A73C27" w:rsidRPr="00C62694" w14:paraId="553BBB85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334268842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B4695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F98204B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80CAFA3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E5DB300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B728B00" w14:textId="4411A4AB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3E71766" w14:textId="037997BF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ABF3F3E" w14:textId="45EA2AF4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8641688" w14:textId="77777777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B58B59A" w14:textId="7C4711CC" w:rsidR="00A73C27" w:rsidRPr="00C62694" w:rsidRDefault="00A73C27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D3CF012" w14:textId="3BF5381E" w:rsidR="00F82A52" w:rsidRDefault="00F82A52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14:paraId="4DAF00EA" w14:textId="5EA25835" w:rsidR="00CE68E1" w:rsidRPr="00C62694" w:rsidRDefault="00C72EC2" w:rsidP="00CE68E1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968EE" wp14:editId="4F9D3A0B">
                <wp:simplePos x="0" y="0"/>
                <wp:positionH relativeFrom="margin">
                  <wp:posOffset>10795</wp:posOffset>
                </wp:positionH>
                <wp:positionV relativeFrom="paragraph">
                  <wp:posOffset>1270</wp:posOffset>
                </wp:positionV>
                <wp:extent cx="6557010" cy="269875"/>
                <wp:effectExtent l="0" t="0" r="1524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69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E4A87" w14:textId="0C50F062" w:rsidR="00E85666" w:rsidRPr="00FB3135" w:rsidRDefault="00E85666" w:rsidP="00DD2E54">
                            <w:pPr>
                              <w:ind w:right="-124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</w:t>
                            </w:r>
                            <w:r w:rsidR="00913756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968EE" id="Text Box 11" o:spid="_x0000_s1030" type="#_x0000_t202" style="position:absolute;margin-left:.85pt;margin-top:.1pt;width:516.3pt;height:21.2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" fillcolor="#d6e3bc [1302]" strokecolor="#4e6128 [1606]" strokeweight="2pt">
                <v:textbox style="mso-fit-shape-to-text:t">
                  <w:txbxContent>
                    <w:p w14:paraId="143E4A87" w14:textId="0C50F062" w:rsidR="00E85666" w:rsidRPr="00FB3135" w:rsidRDefault="00E85666" w:rsidP="00DD2E54">
                      <w:pPr>
                        <w:ind w:right="-124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</w:t>
                      </w:r>
                      <w:r w:rsidR="00913756"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 4</w:t>
                      </w: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Checklist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27E" w:rsidRPr="00C62694">
        <w:rPr>
          <w:rFonts w:ascii="Tahoma" w:hAnsi="Tahoma" w:cs="Tahoma"/>
          <w:b/>
          <w:sz w:val="20"/>
          <w:szCs w:val="20"/>
        </w:rPr>
        <w:t>All appeals: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  <w:r w:rsidR="00127C93">
        <w:rPr>
          <w:rFonts w:ascii="Tahoma" w:hAnsi="Tahoma" w:cs="Tahoma"/>
          <w:sz w:val="20"/>
          <w:szCs w:val="20"/>
        </w:rPr>
        <w:t>:</w:t>
      </w:r>
    </w:p>
    <w:p w14:paraId="4DC2DF75" w14:textId="7CED2EC6" w:rsidR="00CF2429" w:rsidRPr="00C62694" w:rsidRDefault="00127C93" w:rsidP="006B3235">
      <w:pPr>
        <w:spacing w:after="120"/>
        <w:ind w:left="426" w:hanging="426"/>
        <w:rPr>
          <w:rStyle w:val="Hyperlink"/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0000FF"/>
            <w:sz w:val="20"/>
            <w:szCs w:val="20"/>
            <w:u w:val="single"/>
          </w:rPr>
          <w:id w:val="-18830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2429" w:rsidRPr="00C62694">
        <w:rPr>
          <w:rFonts w:ascii="Tahoma" w:hAnsi="Tahoma" w:cs="Tahoma"/>
          <w:sz w:val="20"/>
          <w:szCs w:val="20"/>
        </w:rPr>
        <w:tab/>
        <w:t xml:space="preserve">I have read and understand the </w:t>
      </w:r>
      <w:hyperlink r:id="rId12" w:history="1">
        <w:r w:rsidR="00E85666" w:rsidRPr="00DD542E">
          <w:rPr>
            <w:rStyle w:val="Hyperlink"/>
            <w:rFonts w:ascii="Tahoma" w:hAnsi="Tahoma" w:cs="Tahoma"/>
            <w:sz w:val="20"/>
            <w:szCs w:val="20"/>
          </w:rPr>
          <w:t>Student Appeals Procedure</w:t>
        </w:r>
      </w:hyperlink>
    </w:p>
    <w:p w14:paraId="48036C29" w14:textId="671BA5BA" w:rsidR="00C7227E" w:rsidRDefault="00127C93" w:rsidP="006B323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0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235">
        <w:rPr>
          <w:rFonts w:ascii="Tahoma" w:hAnsi="Tahoma" w:cs="Tahoma"/>
          <w:sz w:val="20"/>
          <w:szCs w:val="20"/>
        </w:rPr>
        <w:tab/>
      </w:r>
      <w:r w:rsidR="00C7227E" w:rsidRPr="00C62694">
        <w:rPr>
          <w:rFonts w:ascii="Tahoma" w:hAnsi="Tahoma" w:cs="Tahoma"/>
          <w:sz w:val="20"/>
          <w:szCs w:val="20"/>
        </w:rPr>
        <w:t xml:space="preserve">I have </w:t>
      </w:r>
      <w:r w:rsidR="00F1209B">
        <w:rPr>
          <w:rFonts w:ascii="Tahoma" w:hAnsi="Tahoma" w:cs="Tahoma"/>
          <w:sz w:val="20"/>
          <w:szCs w:val="20"/>
        </w:rPr>
        <w:t>completed all personal information</w:t>
      </w:r>
      <w:r w:rsidR="00C52F4A">
        <w:rPr>
          <w:rFonts w:ascii="Tahoma" w:hAnsi="Tahoma" w:cs="Tahoma"/>
          <w:sz w:val="20"/>
          <w:szCs w:val="20"/>
        </w:rPr>
        <w:t xml:space="preserve"> (Section 1)</w:t>
      </w:r>
    </w:p>
    <w:p w14:paraId="3C904F7B" w14:textId="76B6811E" w:rsidR="00F1209B" w:rsidRDefault="00127C93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52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9B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</w:t>
      </w:r>
      <w:r w:rsidR="00DB0D8A">
        <w:rPr>
          <w:rFonts w:ascii="Tahoma" w:hAnsi="Tahoma" w:cs="Tahoma"/>
          <w:sz w:val="20"/>
          <w:szCs w:val="20"/>
        </w:rPr>
        <w:t>included a copy of the communication from the decision</w:t>
      </w:r>
      <w:r w:rsidR="000D5808">
        <w:rPr>
          <w:rFonts w:ascii="Tahoma" w:hAnsi="Tahoma" w:cs="Tahoma"/>
          <w:sz w:val="20"/>
          <w:szCs w:val="20"/>
        </w:rPr>
        <w:t>-</w:t>
      </w:r>
      <w:r w:rsidR="00DB0D8A">
        <w:rPr>
          <w:rFonts w:ascii="Tahoma" w:hAnsi="Tahoma" w:cs="Tahoma"/>
          <w:sz w:val="20"/>
          <w:szCs w:val="20"/>
        </w:rPr>
        <w:t xml:space="preserve">maker formally notifying me of the decision that I </w:t>
      </w:r>
      <w:r w:rsidR="00C52F4A">
        <w:rPr>
          <w:rFonts w:ascii="Tahoma" w:hAnsi="Tahoma" w:cs="Tahoma"/>
          <w:sz w:val="20"/>
          <w:szCs w:val="20"/>
        </w:rPr>
        <w:t xml:space="preserve">now </w:t>
      </w:r>
      <w:r w:rsidR="00DB0D8A">
        <w:rPr>
          <w:rFonts w:ascii="Tahoma" w:hAnsi="Tahoma" w:cs="Tahoma"/>
          <w:sz w:val="20"/>
          <w:szCs w:val="20"/>
        </w:rPr>
        <w:t>wish to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0F7D8904" w14:textId="78E697F4" w:rsidR="00F1209B" w:rsidRDefault="00127C93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1134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provided </w:t>
      </w:r>
      <w:r w:rsidR="00F1209B" w:rsidRPr="00C62694">
        <w:rPr>
          <w:rFonts w:ascii="Tahoma" w:hAnsi="Tahoma" w:cs="Tahoma"/>
          <w:b/>
          <w:sz w:val="20"/>
          <w:szCs w:val="20"/>
        </w:rPr>
        <w:t>all</w:t>
      </w:r>
      <w:r w:rsidR="00F1209B" w:rsidRPr="00C62694">
        <w:rPr>
          <w:rFonts w:ascii="Tahoma" w:hAnsi="Tahoma" w:cs="Tahoma"/>
          <w:sz w:val="20"/>
          <w:szCs w:val="20"/>
        </w:rPr>
        <w:t xml:space="preserve"> the information that I wish the </w:t>
      </w:r>
      <w:r w:rsidR="00F1209B">
        <w:rPr>
          <w:rFonts w:ascii="Tahoma" w:hAnsi="Tahoma" w:cs="Tahoma"/>
          <w:sz w:val="20"/>
          <w:szCs w:val="20"/>
        </w:rPr>
        <w:t>Student Appeals Committee to consider in</w:t>
      </w:r>
      <w:r w:rsidR="00F1209B" w:rsidRPr="00C62694">
        <w:rPr>
          <w:rFonts w:ascii="Tahoma" w:hAnsi="Tahoma" w:cs="Tahoma"/>
          <w:sz w:val="20"/>
          <w:szCs w:val="20"/>
        </w:rPr>
        <w:t xml:space="preserve"> relation to my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041AD71" w14:textId="2146F107" w:rsidR="00E85666" w:rsidRDefault="00127C93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0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D2C7B" w:rsidRPr="00C62694">
        <w:rPr>
          <w:rFonts w:ascii="Tahoma" w:hAnsi="Tahoma" w:cs="Tahoma"/>
          <w:sz w:val="20"/>
          <w:szCs w:val="20"/>
        </w:rPr>
        <w:tab/>
        <w:t xml:space="preserve">I </w:t>
      </w:r>
      <w:r w:rsidR="003D2C7B">
        <w:rPr>
          <w:rFonts w:ascii="Tahoma" w:hAnsi="Tahoma" w:cs="Tahoma"/>
          <w:sz w:val="20"/>
          <w:szCs w:val="20"/>
        </w:rPr>
        <w:t xml:space="preserve">understand that </w:t>
      </w:r>
      <w:r w:rsidR="003D2C7B" w:rsidRPr="00C62694">
        <w:rPr>
          <w:rFonts w:ascii="Tahoma" w:hAnsi="Tahoma" w:cs="Tahoma"/>
          <w:sz w:val="20"/>
          <w:szCs w:val="20"/>
        </w:rPr>
        <w:t xml:space="preserve">my </w:t>
      </w:r>
      <w:r w:rsidR="003D2C7B">
        <w:rPr>
          <w:rFonts w:ascii="Tahoma" w:hAnsi="Tahoma" w:cs="Tahoma"/>
          <w:sz w:val="20"/>
          <w:szCs w:val="20"/>
        </w:rPr>
        <w:t>Student Appeal</w:t>
      </w:r>
      <w:r w:rsidR="00FA753B">
        <w:rPr>
          <w:rFonts w:ascii="Tahoma" w:hAnsi="Tahoma" w:cs="Tahoma"/>
          <w:sz w:val="20"/>
          <w:szCs w:val="20"/>
        </w:rPr>
        <w:t>s</w:t>
      </w:r>
      <w:r w:rsidR="003D2C7B">
        <w:rPr>
          <w:rFonts w:ascii="Tahoma" w:hAnsi="Tahoma" w:cs="Tahoma"/>
          <w:sz w:val="20"/>
          <w:szCs w:val="20"/>
        </w:rPr>
        <w:t xml:space="preserve"> Form and </w:t>
      </w:r>
      <w:r w:rsidR="00C52F4A">
        <w:rPr>
          <w:rFonts w:ascii="Tahoma" w:hAnsi="Tahoma" w:cs="Tahoma"/>
          <w:sz w:val="20"/>
          <w:szCs w:val="20"/>
        </w:rPr>
        <w:t xml:space="preserve">any </w:t>
      </w:r>
      <w:r w:rsidR="003D2C7B">
        <w:rPr>
          <w:rFonts w:ascii="Tahoma" w:hAnsi="Tahoma" w:cs="Tahoma"/>
          <w:sz w:val="20"/>
          <w:szCs w:val="20"/>
        </w:rPr>
        <w:t>supporting documentation will be shared with the original decision-making body, and with relevant staff involved in administering and considering the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32DA1A4" w14:textId="77777777" w:rsidR="00FF0535" w:rsidRDefault="00FF0535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b/>
          <w:sz w:val="20"/>
          <w:szCs w:val="20"/>
        </w:rPr>
      </w:pPr>
    </w:p>
    <w:p w14:paraId="465946DF" w14:textId="5202183F" w:rsidR="00CE68E1" w:rsidRPr="00C62694" w:rsidRDefault="00913756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6A0542" w:rsidRPr="00C62694">
        <w:rPr>
          <w:rFonts w:ascii="Tahoma" w:hAnsi="Tahoma" w:cs="Tahoma"/>
          <w:b/>
          <w:sz w:val="20"/>
          <w:szCs w:val="20"/>
        </w:rPr>
        <w:t>or a</w:t>
      </w:r>
      <w:r w:rsidR="00C7227E" w:rsidRPr="00C62694">
        <w:rPr>
          <w:rFonts w:ascii="Tahoma" w:hAnsi="Tahoma" w:cs="Tahoma"/>
          <w:b/>
          <w:sz w:val="20"/>
          <w:szCs w:val="20"/>
        </w:rPr>
        <w:t>ppeal</w:t>
      </w:r>
      <w:r w:rsidR="006A0542" w:rsidRPr="00C62694">
        <w:rPr>
          <w:rFonts w:ascii="Tahoma" w:hAnsi="Tahoma" w:cs="Tahoma"/>
          <w:b/>
          <w:sz w:val="20"/>
          <w:szCs w:val="20"/>
        </w:rPr>
        <w:t xml:space="preserve">s on the grounds of </w:t>
      </w:r>
      <w:r w:rsidR="00E85666">
        <w:rPr>
          <w:rFonts w:ascii="Tahoma" w:hAnsi="Tahoma" w:cs="Tahoma"/>
          <w:b/>
          <w:sz w:val="20"/>
          <w:szCs w:val="20"/>
        </w:rPr>
        <w:t xml:space="preserve">new evidence </w:t>
      </w:r>
      <w:r w:rsidR="006A0542" w:rsidRPr="00C62694">
        <w:rPr>
          <w:rFonts w:ascii="Tahoma" w:hAnsi="Tahoma" w:cs="Tahoma"/>
          <w:b/>
          <w:sz w:val="20"/>
          <w:szCs w:val="20"/>
        </w:rPr>
        <w:t>(appeal</w:t>
      </w:r>
      <w:r w:rsidR="00C7227E" w:rsidRPr="00C62694">
        <w:rPr>
          <w:rFonts w:ascii="Tahoma" w:hAnsi="Tahoma" w:cs="Tahoma"/>
          <w:b/>
          <w:sz w:val="20"/>
          <w:szCs w:val="20"/>
        </w:rPr>
        <w:t xml:space="preserve"> ground </w:t>
      </w:r>
      <w:r w:rsidR="00323D81">
        <w:rPr>
          <w:rFonts w:ascii="Tahoma" w:hAnsi="Tahoma" w:cs="Tahoma"/>
          <w:b/>
          <w:sz w:val="20"/>
          <w:szCs w:val="20"/>
        </w:rPr>
        <w:t>B</w:t>
      </w:r>
      <w:r w:rsidR="006A0542" w:rsidRPr="00C62694">
        <w:rPr>
          <w:rFonts w:ascii="Tahoma" w:hAnsi="Tahoma" w:cs="Tahoma"/>
          <w:b/>
          <w:sz w:val="20"/>
          <w:szCs w:val="20"/>
        </w:rPr>
        <w:t>):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</w:p>
    <w:p w14:paraId="6A00BB04" w14:textId="1152280D" w:rsidR="00395CDA" w:rsidRPr="00C62694" w:rsidRDefault="00127C93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125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explained </w:t>
      </w:r>
      <w:r w:rsidR="00CE68E1" w:rsidRPr="00C62694">
        <w:rPr>
          <w:rFonts w:ascii="Tahoma" w:hAnsi="Tahoma" w:cs="Tahoma"/>
          <w:sz w:val="20"/>
          <w:szCs w:val="20"/>
        </w:rPr>
        <w:t xml:space="preserve">and provided evidence, where appropriate, of </w:t>
      </w:r>
      <w:r w:rsidR="00395CDA" w:rsidRPr="00C62694">
        <w:rPr>
          <w:rFonts w:ascii="Tahoma" w:hAnsi="Tahoma" w:cs="Tahoma"/>
          <w:sz w:val="20"/>
          <w:szCs w:val="20"/>
        </w:rPr>
        <w:t>why it was not p</w:t>
      </w:r>
      <w:r w:rsidR="00C7227E" w:rsidRPr="00C62694">
        <w:rPr>
          <w:rFonts w:ascii="Tahoma" w:hAnsi="Tahoma" w:cs="Tahoma"/>
          <w:sz w:val="20"/>
          <w:szCs w:val="20"/>
        </w:rPr>
        <w:t xml:space="preserve">ossible to </w:t>
      </w:r>
      <w:r w:rsidR="008832D8">
        <w:rPr>
          <w:rFonts w:ascii="Tahoma" w:hAnsi="Tahoma" w:cs="Tahoma"/>
          <w:sz w:val="20"/>
          <w:szCs w:val="20"/>
        </w:rPr>
        <w:t xml:space="preserve">submit this information </w:t>
      </w:r>
      <w:r w:rsidR="00DD2E54">
        <w:rPr>
          <w:rFonts w:ascii="Tahoma" w:hAnsi="Tahoma" w:cs="Tahoma"/>
          <w:sz w:val="20"/>
          <w:szCs w:val="20"/>
        </w:rPr>
        <w:t>to the original decision</w:t>
      </w:r>
      <w:r w:rsidR="004E7E14">
        <w:rPr>
          <w:rFonts w:ascii="Tahoma" w:hAnsi="Tahoma" w:cs="Tahoma"/>
          <w:sz w:val="20"/>
          <w:szCs w:val="20"/>
        </w:rPr>
        <w:t>-</w:t>
      </w:r>
      <w:r w:rsidR="00DD2E54">
        <w:rPr>
          <w:rFonts w:ascii="Tahoma" w:hAnsi="Tahoma" w:cs="Tahoma"/>
          <w:sz w:val="20"/>
          <w:szCs w:val="20"/>
        </w:rPr>
        <w:t>making body, such as the Programme Board</w:t>
      </w:r>
      <w:r w:rsidR="00C7227E" w:rsidRPr="00C62694">
        <w:rPr>
          <w:rFonts w:ascii="Tahoma" w:hAnsi="Tahoma" w:cs="Tahoma"/>
          <w:sz w:val="20"/>
          <w:szCs w:val="20"/>
        </w:rPr>
        <w:t>.</w:t>
      </w:r>
    </w:p>
    <w:p w14:paraId="1CC56CF2" w14:textId="1F1008F9" w:rsidR="00F1209B" w:rsidRDefault="00127C93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06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enclosed appropriate documentary evidence to </w:t>
      </w:r>
      <w:r w:rsidR="008832D8">
        <w:rPr>
          <w:rFonts w:ascii="Tahoma" w:hAnsi="Tahoma" w:cs="Tahoma"/>
          <w:sz w:val="20"/>
          <w:szCs w:val="20"/>
        </w:rPr>
        <w:t>support my appeal</w:t>
      </w:r>
      <w:r w:rsidR="00C7227E" w:rsidRPr="00C62694">
        <w:rPr>
          <w:rFonts w:ascii="Tahoma" w:hAnsi="Tahoma" w:cs="Tahoma"/>
          <w:sz w:val="20"/>
          <w:szCs w:val="20"/>
        </w:rPr>
        <w:t xml:space="preserve">. </w:t>
      </w:r>
      <w:r w:rsidR="006A0DE8" w:rsidRPr="00C62694">
        <w:rPr>
          <w:rFonts w:ascii="Tahoma" w:hAnsi="Tahoma" w:cs="Tahoma"/>
          <w:sz w:val="20"/>
          <w:szCs w:val="20"/>
        </w:rPr>
        <w:t xml:space="preserve"> </w:t>
      </w:r>
      <w:r w:rsidR="00C7227E" w:rsidRPr="00C62694">
        <w:rPr>
          <w:rFonts w:ascii="Tahoma" w:hAnsi="Tahoma" w:cs="Tahoma"/>
          <w:i/>
          <w:sz w:val="20"/>
          <w:szCs w:val="20"/>
        </w:rPr>
        <w:t>Note</w:t>
      </w:r>
      <w:r w:rsidR="00C7227E" w:rsidRPr="00C62694">
        <w:rPr>
          <w:rFonts w:ascii="Tahoma" w:hAnsi="Tahoma" w:cs="Tahoma"/>
          <w:sz w:val="20"/>
          <w:szCs w:val="20"/>
        </w:rPr>
        <w:t>. Documentary evidence should be submitted electronically.</w:t>
      </w:r>
    </w:p>
    <w:p w14:paraId="7309E2BF" w14:textId="77777777" w:rsidR="00FF0535" w:rsidRPr="00C62694" w:rsidRDefault="00FF0535" w:rsidP="003D2C7B">
      <w:pPr>
        <w:spacing w:after="120"/>
        <w:ind w:left="709" w:hanging="709"/>
        <w:rPr>
          <w:rFonts w:ascii="Tahoma" w:hAnsi="Tahoma" w:cs="Tahoma"/>
          <w:sz w:val="20"/>
          <w:szCs w:val="20"/>
        </w:rPr>
      </w:pPr>
    </w:p>
    <w:p w14:paraId="105B0E34" w14:textId="2680959A" w:rsidR="00F1209B" w:rsidRPr="00C62694" w:rsidRDefault="00F1209B" w:rsidP="00F1209B">
      <w:pPr>
        <w:keepNext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Pr="00C62694">
        <w:rPr>
          <w:rFonts w:ascii="Tahoma" w:hAnsi="Tahoma" w:cs="Tahoma"/>
          <w:b/>
          <w:sz w:val="20"/>
          <w:szCs w:val="20"/>
        </w:rPr>
        <w:t xml:space="preserve">or appeals </w:t>
      </w:r>
      <w:r>
        <w:rPr>
          <w:rFonts w:ascii="Tahoma" w:hAnsi="Tahoma" w:cs="Tahoma"/>
          <w:b/>
          <w:sz w:val="20"/>
          <w:szCs w:val="20"/>
        </w:rPr>
        <w:t xml:space="preserve">submitted more than 10 days after the decision being appealed was formally communicated: </w:t>
      </w:r>
      <w:r w:rsidRPr="00C62694">
        <w:rPr>
          <w:rFonts w:ascii="Tahoma" w:hAnsi="Tahoma" w:cs="Tahoma"/>
          <w:sz w:val="20"/>
          <w:szCs w:val="20"/>
        </w:rPr>
        <w:t>Click box to select</w:t>
      </w:r>
    </w:p>
    <w:p w14:paraId="0C477548" w14:textId="0F4B12AA" w:rsidR="00E85666" w:rsidRPr="00F52247" w:rsidRDefault="00127C93" w:rsidP="00A56A0B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0878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9B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>I have</w:t>
      </w:r>
      <w:r w:rsidR="00F1209B">
        <w:rPr>
          <w:rFonts w:ascii="Tahoma" w:hAnsi="Tahoma" w:cs="Tahoma"/>
          <w:sz w:val="20"/>
          <w:szCs w:val="20"/>
        </w:rPr>
        <w:t xml:space="preserve"> enclosed a completed Request for Late Consideration Form and included evidence demonstrating why I was unable to submit my appeal on time.</w:t>
      </w:r>
      <w:r w:rsidR="00F1209B" w:rsidRPr="00C62694">
        <w:rPr>
          <w:rFonts w:ascii="Tahoma" w:hAnsi="Tahoma" w:cs="Tahoma"/>
          <w:sz w:val="20"/>
          <w:szCs w:val="20"/>
        </w:rPr>
        <w:t xml:space="preserve"> </w:t>
      </w:r>
    </w:p>
    <w:p w14:paraId="563A2B4F" w14:textId="590BF5E4" w:rsidR="00452B05" w:rsidRDefault="00A56A0B" w:rsidP="00FB3135">
      <w:pPr>
        <w:spacing w:before="120" w:after="240"/>
        <w:jc w:val="both"/>
        <w:rPr>
          <w:rFonts w:ascii="Tahoma" w:hAnsi="Tahoma" w:cs="Tahoma"/>
          <w:color w:val="000000" w:themeColor="text1"/>
          <w:sz w:val="20"/>
          <w:szCs w:val="20"/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2E1C83" wp14:editId="4BDAA3CA">
                <wp:simplePos x="0" y="0"/>
                <wp:positionH relativeFrom="margin">
                  <wp:posOffset>2540</wp:posOffset>
                </wp:positionH>
                <wp:positionV relativeFrom="paragraph">
                  <wp:posOffset>103505</wp:posOffset>
                </wp:positionV>
                <wp:extent cx="6565900" cy="1404620"/>
                <wp:effectExtent l="0" t="0" r="25400" b="158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271F8" w14:textId="03376382" w:rsidR="00E85666" w:rsidRPr="00A10A4F" w:rsidRDefault="00E85666" w:rsidP="00E85666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913756"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Declaration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1C83" id="Text Box 12" o:spid="_x0000_s1031" type="#_x0000_t202" style="position:absolute;left:0;text-align:left;margin-left:.2pt;margin-top:8.15pt;width:51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" fillcolor="#d6e3bc [1302]" strokecolor="#4e6128 [1606]" strokeweight="2pt">
                <v:textbox style="mso-fit-shape-to-text:t">
                  <w:txbxContent>
                    <w:p w14:paraId="412271F8" w14:textId="03376382" w:rsidR="00E85666" w:rsidRPr="00A10A4F" w:rsidRDefault="00E85666" w:rsidP="00E85666">
                      <w:pPr>
                        <w:ind w:right="-477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Section </w:t>
                      </w:r>
                      <w:r w:rsidR="00913756"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5</w:t>
                      </w: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Declaration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Hlk45555639"/>
      <w:r w:rsidR="003B0A2A" w:rsidRPr="00913756">
        <w:rPr>
          <w:rFonts w:ascii="Tahoma" w:hAnsi="Tahoma" w:cs="Tahoma"/>
          <w:iCs/>
          <w:sz w:val="20"/>
          <w:szCs w:val="20"/>
        </w:rPr>
        <w:t xml:space="preserve">By submitting this form: I declare that </w:t>
      </w:r>
      <w:r w:rsidR="00A32DE6" w:rsidRPr="00913756">
        <w:rPr>
          <w:rFonts w:ascii="Tahoma" w:hAnsi="Tahoma" w:cs="Tahoma"/>
          <w:iCs/>
          <w:sz w:val="20"/>
          <w:szCs w:val="20"/>
        </w:rPr>
        <w:t>the above information is accurate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 and true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I confirm that the details of this appeal 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are complete and </w:t>
      </w:r>
      <w:r w:rsidR="00012CAD">
        <w:rPr>
          <w:rFonts w:ascii="Tahoma" w:hAnsi="Tahoma" w:cs="Tahoma"/>
          <w:iCs/>
          <w:sz w:val="20"/>
          <w:szCs w:val="20"/>
        </w:rPr>
        <w:t xml:space="preserve">acknowledge that they </w:t>
      </w:r>
      <w:r w:rsidR="00E83E8B" w:rsidRPr="00913756">
        <w:rPr>
          <w:rFonts w:ascii="Tahoma" w:hAnsi="Tahoma" w:cs="Tahoma"/>
          <w:iCs/>
          <w:sz w:val="20"/>
          <w:szCs w:val="20"/>
        </w:rPr>
        <w:t>will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be passed on to the relevant </w:t>
      </w:r>
      <w:r w:rsidR="00EB7E78" w:rsidRPr="00913756">
        <w:rPr>
          <w:rFonts w:ascii="Tahoma" w:hAnsi="Tahoma" w:cs="Tahoma"/>
          <w:iCs/>
          <w:sz w:val="20"/>
          <w:szCs w:val="20"/>
        </w:rPr>
        <w:t>U</w:t>
      </w:r>
      <w:r w:rsidR="00A32DE6" w:rsidRPr="00913756">
        <w:rPr>
          <w:rFonts w:ascii="Tahoma" w:hAnsi="Tahoma" w:cs="Tahoma"/>
          <w:iCs/>
          <w:sz w:val="20"/>
          <w:szCs w:val="20"/>
        </w:rPr>
        <w:t>niversity staff</w:t>
      </w:r>
      <w:r w:rsidR="003D2C7B">
        <w:rPr>
          <w:rFonts w:ascii="Tahoma" w:hAnsi="Tahoma" w:cs="Tahoma"/>
          <w:iCs/>
          <w:sz w:val="20"/>
          <w:szCs w:val="20"/>
        </w:rPr>
        <w:t xml:space="preserve"> administering and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considering my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appeal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57565F">
        <w:rPr>
          <w:rFonts w:ascii="Tahoma" w:hAnsi="Tahoma" w:cs="Tahoma"/>
          <w:iCs/>
          <w:sz w:val="20"/>
          <w:szCs w:val="20"/>
        </w:rPr>
        <w:t xml:space="preserve"> I acknowledge that my appeal and supporting documentation will be shared with the original decision</w:t>
      </w:r>
      <w:r w:rsidR="008217B0">
        <w:rPr>
          <w:rFonts w:ascii="Tahoma" w:hAnsi="Tahoma" w:cs="Tahoma"/>
          <w:iCs/>
          <w:sz w:val="20"/>
          <w:szCs w:val="20"/>
        </w:rPr>
        <w:t>-</w:t>
      </w:r>
      <w:r w:rsidR="0057565F">
        <w:rPr>
          <w:rFonts w:ascii="Tahoma" w:hAnsi="Tahoma" w:cs="Tahoma"/>
          <w:iCs/>
          <w:sz w:val="20"/>
          <w:szCs w:val="20"/>
        </w:rPr>
        <w:t>making body for comment;</w:t>
      </w:r>
      <w:r w:rsidR="003B0A2A" w:rsidRPr="00913756">
        <w:rPr>
          <w:rFonts w:ascii="Tahoma" w:hAnsi="Tahoma" w:cs="Tahoma"/>
          <w:iCs/>
          <w:sz w:val="20"/>
          <w:szCs w:val="20"/>
        </w:rPr>
        <w:t xml:space="preserve"> I confirm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</w:t>
      </w:r>
      <w:r w:rsidR="00601201">
        <w:rPr>
          <w:rFonts w:ascii="Tahoma" w:hAnsi="Tahoma" w:cs="Tahoma"/>
          <w:iCs/>
          <w:sz w:val="20"/>
          <w:szCs w:val="20"/>
        </w:rPr>
        <w:t xml:space="preserve">that I 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have </w:t>
      </w:r>
      <w:r w:rsidR="003B0A2A" w:rsidRPr="00913756">
        <w:rPr>
          <w:rFonts w:ascii="Tahoma" w:hAnsi="Tahoma" w:cs="Tahoma"/>
          <w:iCs/>
          <w:sz w:val="20"/>
          <w:szCs w:val="20"/>
        </w:rPr>
        <w:t>included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relevant </w:t>
      </w:r>
      <w:r w:rsidR="008217B0">
        <w:rPr>
          <w:rFonts w:ascii="Tahoma" w:hAnsi="Tahoma" w:cs="Tahoma"/>
          <w:iCs/>
          <w:sz w:val="20"/>
          <w:szCs w:val="20"/>
        </w:rPr>
        <w:t xml:space="preserve">supporting </w:t>
      </w:r>
      <w:r w:rsidR="00395CDA" w:rsidRPr="00913756">
        <w:rPr>
          <w:rFonts w:ascii="Tahoma" w:hAnsi="Tahoma" w:cs="Tahoma"/>
          <w:iCs/>
          <w:sz w:val="20"/>
          <w:szCs w:val="20"/>
        </w:rPr>
        <w:t>documentary evidence to support my case (where applicable)</w:t>
      </w:r>
      <w:r w:rsidR="00013D69">
        <w:rPr>
          <w:rFonts w:ascii="Tahoma" w:hAnsi="Tahoma" w:cs="Tahoma"/>
          <w:iCs/>
          <w:sz w:val="20"/>
          <w:szCs w:val="20"/>
        </w:rPr>
        <w:t xml:space="preserve">; I authorise relevant </w:t>
      </w:r>
      <w:r w:rsidR="0088617D">
        <w:rPr>
          <w:rFonts w:ascii="Tahoma" w:hAnsi="Tahoma" w:cs="Tahoma"/>
          <w:iCs/>
          <w:sz w:val="20"/>
          <w:szCs w:val="20"/>
        </w:rPr>
        <w:t>U</w:t>
      </w:r>
      <w:r w:rsidR="0032220E">
        <w:rPr>
          <w:rFonts w:ascii="Tahoma" w:hAnsi="Tahoma" w:cs="Tahoma"/>
          <w:iCs/>
          <w:sz w:val="20"/>
          <w:szCs w:val="20"/>
        </w:rPr>
        <w:t xml:space="preserve">niversity staff </w:t>
      </w:r>
      <w:r w:rsidR="0032220E" w:rsidRPr="00123307">
        <w:rPr>
          <w:rFonts w:ascii="Tahoma" w:hAnsi="Tahoma" w:cs="Tahoma"/>
          <w:iCs/>
          <w:color w:val="000000" w:themeColor="text1"/>
          <w:sz w:val="20"/>
          <w:szCs w:val="20"/>
        </w:rPr>
        <w:t xml:space="preserve">to </w:t>
      </w:r>
      <w:r w:rsidR="0032220E" w:rsidRPr="00123307">
        <w:rPr>
          <w:rFonts w:ascii="Tahoma" w:hAnsi="Tahoma" w:cs="Tahoma"/>
          <w:color w:val="000000" w:themeColor="text1"/>
          <w:sz w:val="20"/>
          <w:szCs w:val="20"/>
          <w:lang w:val="en-AU"/>
        </w:rPr>
        <w:t>verify the authenticity of all</w:t>
      </w:r>
      <w:r w:rsidR="00E11CC3">
        <w:rPr>
          <w:rFonts w:ascii="Tahoma" w:hAnsi="Tahoma" w:cs="Tahoma"/>
          <w:color w:val="000000" w:themeColor="text1"/>
          <w:sz w:val="20"/>
          <w:szCs w:val="20"/>
          <w:lang w:val="en-AU"/>
        </w:rPr>
        <w:t xml:space="preserve"> supporting documentation associated with this application</w:t>
      </w:r>
      <w:r w:rsidR="00324134">
        <w:rPr>
          <w:rFonts w:ascii="Tahoma" w:hAnsi="Tahoma" w:cs="Tahoma"/>
          <w:color w:val="000000" w:themeColor="text1"/>
          <w:sz w:val="20"/>
          <w:szCs w:val="20"/>
          <w:lang w:val="en-AU"/>
        </w:rPr>
        <w:t>.</w:t>
      </w:r>
      <w:bookmarkEnd w:id="3"/>
    </w:p>
    <w:p w14:paraId="29E0E255" w14:textId="0998525F" w:rsidR="005E4DB8" w:rsidRDefault="000D1936" w:rsidP="00FB313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 xml:space="preserve">Return </w:t>
      </w:r>
      <w:r w:rsidR="00A73C27" w:rsidRPr="00C62694">
        <w:rPr>
          <w:rFonts w:ascii="Tahoma" w:hAnsi="Tahoma" w:cs="Tahoma"/>
          <w:sz w:val="20"/>
          <w:szCs w:val="20"/>
        </w:rPr>
        <w:t>your c</w:t>
      </w:r>
      <w:r w:rsidR="00D65FFF" w:rsidRPr="00C62694">
        <w:rPr>
          <w:rFonts w:ascii="Tahoma" w:hAnsi="Tahoma" w:cs="Tahoma"/>
          <w:sz w:val="20"/>
          <w:szCs w:val="20"/>
        </w:rPr>
        <w:t>ompleted appeal form</w:t>
      </w:r>
      <w:r w:rsidR="003B0A2A" w:rsidRPr="00C62694">
        <w:rPr>
          <w:rFonts w:ascii="Tahoma" w:hAnsi="Tahoma" w:cs="Tahoma"/>
          <w:sz w:val="20"/>
          <w:szCs w:val="20"/>
        </w:rPr>
        <w:t xml:space="preserve"> and supporting </w:t>
      </w:r>
      <w:r w:rsidR="008217B0">
        <w:rPr>
          <w:rFonts w:ascii="Tahoma" w:hAnsi="Tahoma" w:cs="Tahoma"/>
          <w:sz w:val="20"/>
          <w:szCs w:val="20"/>
        </w:rPr>
        <w:t xml:space="preserve">documentary </w:t>
      </w:r>
      <w:r w:rsidR="003B0A2A" w:rsidRPr="00C62694">
        <w:rPr>
          <w:rFonts w:ascii="Tahoma" w:hAnsi="Tahoma" w:cs="Tahoma"/>
          <w:sz w:val="20"/>
          <w:szCs w:val="20"/>
        </w:rPr>
        <w:t>evidence</w:t>
      </w:r>
      <w:r w:rsidR="00D65FFF" w:rsidRPr="00C62694">
        <w:rPr>
          <w:rFonts w:ascii="Tahoma" w:hAnsi="Tahoma" w:cs="Tahoma"/>
          <w:sz w:val="20"/>
          <w:szCs w:val="20"/>
        </w:rPr>
        <w:t xml:space="preserve"> </w:t>
      </w:r>
      <w:r w:rsidRPr="00C62694">
        <w:rPr>
          <w:rFonts w:ascii="Tahoma" w:hAnsi="Tahoma" w:cs="Tahoma"/>
          <w:sz w:val="20"/>
          <w:szCs w:val="20"/>
        </w:rPr>
        <w:t xml:space="preserve">to the relevant address given </w:t>
      </w:r>
      <w:r w:rsidR="003F6882" w:rsidRPr="00C62694">
        <w:rPr>
          <w:rFonts w:ascii="Tahoma" w:hAnsi="Tahoma" w:cs="Tahoma"/>
          <w:sz w:val="20"/>
          <w:szCs w:val="20"/>
        </w:rPr>
        <w:t xml:space="preserve">below </w:t>
      </w:r>
      <w:r w:rsidR="003B0A2A" w:rsidRPr="00C62694">
        <w:rPr>
          <w:rFonts w:ascii="Tahoma" w:hAnsi="Tahoma" w:cs="Tahoma"/>
          <w:sz w:val="20"/>
          <w:szCs w:val="20"/>
        </w:rPr>
        <w:t xml:space="preserve">to be received </w:t>
      </w:r>
      <w:r w:rsidRPr="00C62694">
        <w:rPr>
          <w:rFonts w:ascii="Tahoma" w:hAnsi="Tahoma" w:cs="Tahoma"/>
          <w:b/>
          <w:sz w:val="20"/>
          <w:szCs w:val="20"/>
        </w:rPr>
        <w:t>before</w:t>
      </w:r>
      <w:r w:rsidRPr="00C62694">
        <w:rPr>
          <w:rFonts w:ascii="Tahoma" w:hAnsi="Tahoma" w:cs="Tahoma"/>
          <w:sz w:val="20"/>
          <w:szCs w:val="20"/>
        </w:rPr>
        <w:t xml:space="preserve"> the </w:t>
      </w:r>
      <w:r w:rsidR="00A73C27" w:rsidRPr="00C62694">
        <w:rPr>
          <w:rFonts w:ascii="Tahoma" w:hAnsi="Tahoma" w:cs="Tahoma"/>
          <w:sz w:val="20"/>
          <w:szCs w:val="20"/>
        </w:rPr>
        <w:t xml:space="preserve">expiry of the </w:t>
      </w:r>
      <w:r w:rsidR="003F6882" w:rsidRPr="00C62694">
        <w:rPr>
          <w:rFonts w:ascii="Tahoma" w:hAnsi="Tahoma" w:cs="Tahoma"/>
          <w:sz w:val="20"/>
          <w:szCs w:val="20"/>
        </w:rPr>
        <w:t>appeal submission</w:t>
      </w:r>
      <w:r w:rsidR="00D43268" w:rsidRPr="00C62694">
        <w:rPr>
          <w:rFonts w:ascii="Tahoma" w:hAnsi="Tahoma" w:cs="Tahoma"/>
          <w:sz w:val="20"/>
          <w:szCs w:val="20"/>
        </w:rPr>
        <w:t xml:space="preserve"> </w:t>
      </w:r>
      <w:r w:rsidR="00BD3716" w:rsidRPr="00C62694">
        <w:rPr>
          <w:rFonts w:ascii="Tahoma" w:hAnsi="Tahoma" w:cs="Tahoma"/>
          <w:sz w:val="20"/>
          <w:szCs w:val="20"/>
        </w:rPr>
        <w:t xml:space="preserve">deadline. </w:t>
      </w:r>
      <w:r w:rsidR="00344A76" w:rsidRPr="00C62694">
        <w:rPr>
          <w:rFonts w:ascii="Tahoma" w:hAnsi="Tahoma" w:cs="Tahoma"/>
          <w:sz w:val="20"/>
          <w:szCs w:val="20"/>
        </w:rPr>
        <w:t xml:space="preserve"> Appeals should be submitted</w:t>
      </w:r>
      <w:r w:rsidR="008217B0">
        <w:rPr>
          <w:rFonts w:ascii="Tahoma" w:hAnsi="Tahoma" w:cs="Tahoma"/>
          <w:sz w:val="20"/>
          <w:szCs w:val="20"/>
        </w:rPr>
        <w:t xml:space="preserve"> </w:t>
      </w:r>
      <w:r w:rsidR="0032220E">
        <w:rPr>
          <w:rFonts w:ascii="Tahoma" w:hAnsi="Tahoma" w:cs="Tahoma"/>
          <w:sz w:val="20"/>
          <w:szCs w:val="20"/>
        </w:rPr>
        <w:t xml:space="preserve">to </w:t>
      </w:r>
      <w:hyperlink r:id="rId13" w:history="1">
        <w:r w:rsidR="00FF0535" w:rsidRPr="00194C36">
          <w:rPr>
            <w:rStyle w:val="Hyperlink"/>
            <w:rFonts w:ascii="Tahoma" w:hAnsi="Tahoma" w:cs="Tahoma"/>
            <w:sz w:val="20"/>
            <w:szCs w:val="20"/>
          </w:rPr>
          <w:t>student.appeals@ucd.ie</w:t>
        </w:r>
      </w:hyperlink>
      <w:r w:rsidR="0032220E">
        <w:rPr>
          <w:rFonts w:ascii="Tahoma" w:hAnsi="Tahoma" w:cs="Tahoma"/>
          <w:sz w:val="20"/>
          <w:szCs w:val="20"/>
        </w:rPr>
        <w:t xml:space="preserve"> </w:t>
      </w:r>
    </w:p>
    <w:p w14:paraId="547673F3" w14:textId="77777777" w:rsidR="005E4DB8" w:rsidRPr="00C62694" w:rsidRDefault="005E4DB8" w:rsidP="00913756">
      <w:pPr>
        <w:spacing w:before="120" w:after="120"/>
        <w:rPr>
          <w:rFonts w:ascii="Tahoma" w:hAnsi="Tahoma" w:cs="Tahoma"/>
          <w:sz w:val="20"/>
          <w:szCs w:val="20"/>
        </w:rPr>
      </w:pPr>
    </w:p>
    <w:p w14:paraId="7F677924" w14:textId="5F6204E2" w:rsidR="00F82A52" w:rsidRDefault="00913756" w:rsidP="00DD2E54">
      <w:pPr>
        <w:spacing w:after="120"/>
        <w:ind w:right="-85"/>
        <w:rPr>
          <w:rFonts w:ascii="Tahoma" w:hAnsi="Tahoma" w:cs="Tahoma"/>
          <w:sz w:val="20"/>
          <w:szCs w:val="20"/>
        </w:rPr>
      </w:pPr>
      <w:r w:rsidRPr="00913756">
        <w:rPr>
          <w:rFonts w:ascii="Tahoma" w:hAnsi="Tahoma" w:cs="Tahoma"/>
          <w:sz w:val="20"/>
          <w:szCs w:val="20"/>
        </w:rPr>
        <w:t xml:space="preserve">For more information on Student Appeals please see: </w:t>
      </w:r>
      <w:hyperlink r:id="rId14" w:history="1">
        <w:r w:rsidRPr="00913756">
          <w:rPr>
            <w:rFonts w:ascii="Tahoma" w:hAnsi="Tahoma" w:cs="Tahoma"/>
            <w:color w:val="0000FF"/>
            <w:sz w:val="20"/>
            <w:szCs w:val="20"/>
            <w:u w:val="single"/>
          </w:rPr>
          <w:t>http://www.ucd.ie/secca/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2FD1C095" w14:textId="3BE4D47C" w:rsidR="00BD71AE" w:rsidRPr="00C62694" w:rsidRDefault="00BD71AE" w:rsidP="00BD6D41">
      <w:pPr>
        <w:spacing w:after="120"/>
        <w:ind w:right="-85"/>
        <w:rPr>
          <w:rFonts w:ascii="Tahoma" w:hAnsi="Tahoma" w:cs="Tahoma"/>
          <w:sz w:val="20"/>
          <w:szCs w:val="20"/>
        </w:rPr>
      </w:pPr>
    </w:p>
    <w:sectPr w:rsidR="00BD71AE" w:rsidRPr="00C62694" w:rsidSect="00A56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49" w:bottom="56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47D5" w14:textId="77777777" w:rsidR="00335AA9" w:rsidRDefault="00335AA9" w:rsidP="00A73C27">
      <w:r>
        <w:separator/>
      </w:r>
    </w:p>
  </w:endnote>
  <w:endnote w:type="continuationSeparator" w:id="0">
    <w:p w14:paraId="4E628816" w14:textId="77777777" w:rsidR="00335AA9" w:rsidRDefault="00335AA9" w:rsidP="00A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6DD" w14:textId="77777777" w:rsidR="008217B0" w:rsidRDefault="0082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2425279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24252792"/>
          <w:docPartObj>
            <w:docPartGallery w:val="Page Numbers (Top of Page)"/>
            <w:docPartUnique/>
          </w:docPartObj>
        </w:sdtPr>
        <w:sdtEndPr/>
        <w:sdtContent>
          <w:p w14:paraId="7E5C42DB" w14:textId="1616202A" w:rsidR="00643139" w:rsidRPr="00643139" w:rsidRDefault="00643139" w:rsidP="00643139">
            <w:pPr>
              <w:pStyle w:val="Footer"/>
              <w:tabs>
                <w:tab w:val="clear" w:pos="4513"/>
                <w:tab w:val="clear" w:pos="9026"/>
                <w:tab w:val="left" w:pos="0"/>
                <w:tab w:val="center" w:pos="4962"/>
                <w:tab w:val="right" w:pos="10065"/>
              </w:tabs>
              <w:jc w:val="both"/>
              <w:rPr>
                <w:rFonts w:ascii="Trebuchet MS" w:hAnsi="Trebuchet MS"/>
                <w:sz w:val="20"/>
              </w:rPr>
            </w:pPr>
            <w:r w:rsidRPr="00EB7E78">
              <w:rPr>
                <w:rFonts w:ascii="Trebuchet MS" w:hAnsi="Trebuchet MS"/>
              </w:rPr>
              <w:tab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Page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PAGE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2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 of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NUMPAGES 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4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D8DC" w14:textId="77777777" w:rsidR="008217B0" w:rsidRDefault="0082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067D" w14:textId="77777777" w:rsidR="00335AA9" w:rsidRDefault="00335AA9" w:rsidP="00A73C27">
      <w:r>
        <w:separator/>
      </w:r>
    </w:p>
  </w:footnote>
  <w:footnote w:type="continuationSeparator" w:id="0">
    <w:p w14:paraId="04D4EE14" w14:textId="77777777" w:rsidR="00335AA9" w:rsidRDefault="00335AA9" w:rsidP="00A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753" w14:textId="77777777" w:rsidR="008217B0" w:rsidRDefault="0082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C12E" w14:textId="202A4C3F" w:rsidR="00643139" w:rsidRPr="008217B0" w:rsidRDefault="00EB7F81" w:rsidP="00650361">
    <w:pPr>
      <w:pBdr>
        <w:bottom w:val="single" w:sz="6" w:space="10" w:color="auto"/>
      </w:pBdr>
      <w:tabs>
        <w:tab w:val="left" w:pos="540"/>
      </w:tabs>
      <w:spacing w:after="300"/>
      <w:rPr>
        <w:rFonts w:ascii="Tahoma" w:hAnsi="Tahoma" w:cs="Tahoma"/>
        <w:color w:val="4F6228" w:themeColor="accent3" w:themeShade="80"/>
        <w:sz w:val="18"/>
        <w:szCs w:val="21"/>
      </w:rPr>
    </w:pPr>
    <w:r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Student 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>Appeal</w:t>
    </w:r>
    <w:r w:rsidR="00F7769B" w:rsidRPr="008217B0">
      <w:rPr>
        <w:rFonts w:ascii="Tahoma" w:hAnsi="Tahoma" w:cs="Tahoma"/>
        <w:b/>
        <w:color w:val="4F6228" w:themeColor="accent3" w:themeShade="80"/>
        <w:sz w:val="18"/>
        <w:szCs w:val="21"/>
      </w:rPr>
      <w:t>s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 Form </w:t>
    </w:r>
    <w:r w:rsidR="00643139" w:rsidRPr="008217B0">
      <w:rPr>
        <w:rFonts w:ascii="Tahoma" w:hAnsi="Tahoma" w:cs="Tahoma"/>
        <w:color w:val="4F6228" w:themeColor="accent3" w:themeShade="80"/>
        <w:sz w:val="18"/>
        <w:szCs w:val="21"/>
      </w:rPr>
      <w:t>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2EC6" w14:textId="77777777" w:rsidR="008217B0" w:rsidRDefault="0082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A97"/>
    <w:multiLevelType w:val="hybridMultilevel"/>
    <w:tmpl w:val="32AC37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984230"/>
    <w:multiLevelType w:val="hybridMultilevel"/>
    <w:tmpl w:val="F46A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153"/>
    <w:multiLevelType w:val="hybridMultilevel"/>
    <w:tmpl w:val="A9E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4E2"/>
    <w:multiLevelType w:val="hybridMultilevel"/>
    <w:tmpl w:val="D30AB5FE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46070"/>
    <w:multiLevelType w:val="hybridMultilevel"/>
    <w:tmpl w:val="0B86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F5A83"/>
    <w:multiLevelType w:val="hybridMultilevel"/>
    <w:tmpl w:val="AA2E1DB2"/>
    <w:lvl w:ilvl="0" w:tplc="99F6FC40">
      <w:start w:val="1"/>
      <w:numFmt w:val="lowerRoman"/>
      <w:lvlText w:val="(%1)"/>
      <w:lvlJc w:val="left"/>
      <w:pPr>
        <w:tabs>
          <w:tab w:val="num" w:pos="1440"/>
        </w:tabs>
        <w:ind w:left="1440" w:hanging="90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77A4C"/>
    <w:multiLevelType w:val="hybridMultilevel"/>
    <w:tmpl w:val="2574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1FBC"/>
    <w:multiLevelType w:val="hybridMultilevel"/>
    <w:tmpl w:val="3BE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08E"/>
    <w:multiLevelType w:val="hybridMultilevel"/>
    <w:tmpl w:val="24287E1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17C51"/>
    <w:multiLevelType w:val="hybridMultilevel"/>
    <w:tmpl w:val="154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74CB"/>
    <w:multiLevelType w:val="hybridMultilevel"/>
    <w:tmpl w:val="1F903B52"/>
    <w:lvl w:ilvl="0" w:tplc="6B482C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0FA"/>
    <w:multiLevelType w:val="hybridMultilevel"/>
    <w:tmpl w:val="EADECD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644B2F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E3C66"/>
    <w:multiLevelType w:val="hybridMultilevel"/>
    <w:tmpl w:val="85F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04FDB"/>
    <w:multiLevelType w:val="hybridMultilevel"/>
    <w:tmpl w:val="B79448B8"/>
    <w:lvl w:ilvl="0" w:tplc="2E865A1E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419B"/>
    <w:multiLevelType w:val="hybridMultilevel"/>
    <w:tmpl w:val="0CD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044"/>
    <w:multiLevelType w:val="hybridMultilevel"/>
    <w:tmpl w:val="57BC5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0BF7"/>
    <w:multiLevelType w:val="hybridMultilevel"/>
    <w:tmpl w:val="3D520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1515"/>
    <w:multiLevelType w:val="hybridMultilevel"/>
    <w:tmpl w:val="84A08EB2"/>
    <w:lvl w:ilvl="0" w:tplc="D284CCBE">
      <w:start w:val="1"/>
      <w:numFmt w:val="lowerRoman"/>
      <w:lvlText w:val="(%1)"/>
      <w:lvlJc w:val="left"/>
      <w:pPr>
        <w:ind w:left="1287" w:hanging="360"/>
      </w:pPr>
      <w:rPr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952C3"/>
    <w:multiLevelType w:val="multilevel"/>
    <w:tmpl w:val="FA74D7F4"/>
    <w:lvl w:ilvl="0">
      <w:start w:val="1"/>
      <w:numFmt w:val="bullet"/>
      <w:lvlText w:val="o"/>
      <w:lvlJc w:val="left"/>
      <w:pPr>
        <w:tabs>
          <w:tab w:val="num" w:pos="1002"/>
        </w:tabs>
        <w:ind w:left="1002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C532A"/>
    <w:multiLevelType w:val="hybridMultilevel"/>
    <w:tmpl w:val="9058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AD9"/>
    <w:multiLevelType w:val="hybridMultilevel"/>
    <w:tmpl w:val="35A8E0AA"/>
    <w:lvl w:ilvl="0" w:tplc="B7E0A260">
      <w:start w:val="1"/>
      <w:numFmt w:val="lowerRoman"/>
      <w:lvlText w:val="(%1)"/>
      <w:lvlJc w:val="left"/>
      <w:pPr>
        <w:ind w:left="990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7387"/>
    <w:multiLevelType w:val="hybridMultilevel"/>
    <w:tmpl w:val="7C428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7507C"/>
    <w:multiLevelType w:val="hybridMultilevel"/>
    <w:tmpl w:val="8E26B9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D651C6"/>
    <w:multiLevelType w:val="hybridMultilevel"/>
    <w:tmpl w:val="93989A8C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011D1"/>
    <w:multiLevelType w:val="hybridMultilevel"/>
    <w:tmpl w:val="A16054C6"/>
    <w:lvl w:ilvl="0" w:tplc="9740FB3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84A020C"/>
    <w:multiLevelType w:val="multilevel"/>
    <w:tmpl w:val="7B1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167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185750">
    <w:abstractNumId w:val="27"/>
  </w:num>
  <w:num w:numId="3" w16cid:durableId="19862014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18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761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0652">
    <w:abstractNumId w:val="15"/>
  </w:num>
  <w:num w:numId="7" w16cid:durableId="111438365">
    <w:abstractNumId w:val="6"/>
  </w:num>
  <w:num w:numId="8" w16cid:durableId="1190951910">
    <w:abstractNumId w:val="17"/>
  </w:num>
  <w:num w:numId="9" w16cid:durableId="1528762447">
    <w:abstractNumId w:val="3"/>
  </w:num>
  <w:num w:numId="10" w16cid:durableId="2096395152">
    <w:abstractNumId w:val="10"/>
  </w:num>
  <w:num w:numId="11" w16cid:durableId="1466854044">
    <w:abstractNumId w:val="21"/>
  </w:num>
  <w:num w:numId="12" w16cid:durableId="598218952">
    <w:abstractNumId w:val="16"/>
  </w:num>
  <w:num w:numId="13" w16cid:durableId="2021538439">
    <w:abstractNumId w:val="13"/>
  </w:num>
  <w:num w:numId="14" w16cid:durableId="127481633">
    <w:abstractNumId w:val="24"/>
  </w:num>
  <w:num w:numId="15" w16cid:durableId="1539925363">
    <w:abstractNumId w:val="5"/>
  </w:num>
  <w:num w:numId="16" w16cid:durableId="1024786992">
    <w:abstractNumId w:val="27"/>
  </w:num>
  <w:num w:numId="17" w16cid:durableId="660038546">
    <w:abstractNumId w:val="18"/>
  </w:num>
  <w:num w:numId="18" w16cid:durableId="1554150641">
    <w:abstractNumId w:val="0"/>
  </w:num>
  <w:num w:numId="19" w16cid:durableId="1603604483">
    <w:abstractNumId w:val="29"/>
  </w:num>
  <w:num w:numId="20" w16cid:durableId="1420903683">
    <w:abstractNumId w:val="4"/>
  </w:num>
  <w:num w:numId="21" w16cid:durableId="856770250">
    <w:abstractNumId w:val="11"/>
  </w:num>
  <w:num w:numId="22" w16cid:durableId="835341059">
    <w:abstractNumId w:val="26"/>
  </w:num>
  <w:num w:numId="23" w16cid:durableId="1618221733">
    <w:abstractNumId w:val="9"/>
  </w:num>
  <w:num w:numId="24" w16cid:durableId="22440330">
    <w:abstractNumId w:val="12"/>
  </w:num>
  <w:num w:numId="25" w16cid:durableId="2141923853">
    <w:abstractNumId w:val="7"/>
  </w:num>
  <w:num w:numId="26" w16cid:durableId="1159922219">
    <w:abstractNumId w:val="1"/>
  </w:num>
  <w:num w:numId="27" w16cid:durableId="710495378">
    <w:abstractNumId w:val="19"/>
  </w:num>
  <w:num w:numId="28" w16cid:durableId="59256866">
    <w:abstractNumId w:val="22"/>
  </w:num>
  <w:num w:numId="29" w16cid:durableId="1300917749">
    <w:abstractNumId w:val="23"/>
  </w:num>
  <w:num w:numId="30" w16cid:durableId="416483604">
    <w:abstractNumId w:val="8"/>
  </w:num>
  <w:num w:numId="31" w16cid:durableId="694157754">
    <w:abstractNumId w:val="2"/>
  </w:num>
  <w:num w:numId="32" w16cid:durableId="1991784704">
    <w:abstractNumId w:val="20"/>
  </w:num>
  <w:num w:numId="33" w16cid:durableId="1520118941">
    <w:abstractNumId w:val="25"/>
  </w:num>
  <w:num w:numId="34" w16cid:durableId="1609191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7"/>
    <w:rsid w:val="00006E3A"/>
    <w:rsid w:val="00012CAD"/>
    <w:rsid w:val="00013D69"/>
    <w:rsid w:val="00016A7E"/>
    <w:rsid w:val="00031EAC"/>
    <w:rsid w:val="000346E7"/>
    <w:rsid w:val="000424BF"/>
    <w:rsid w:val="0006791E"/>
    <w:rsid w:val="00087990"/>
    <w:rsid w:val="000949C9"/>
    <w:rsid w:val="000B0CEB"/>
    <w:rsid w:val="000C144D"/>
    <w:rsid w:val="000D1936"/>
    <w:rsid w:val="000D5808"/>
    <w:rsid w:val="000D6A99"/>
    <w:rsid w:val="00122EB2"/>
    <w:rsid w:val="00123307"/>
    <w:rsid w:val="001259E4"/>
    <w:rsid w:val="00127C93"/>
    <w:rsid w:val="00136369"/>
    <w:rsid w:val="00150521"/>
    <w:rsid w:val="001507C1"/>
    <w:rsid w:val="00151861"/>
    <w:rsid w:val="001747A8"/>
    <w:rsid w:val="00191D43"/>
    <w:rsid w:val="0019640D"/>
    <w:rsid w:val="00196FFF"/>
    <w:rsid w:val="001A709C"/>
    <w:rsid w:val="001A7284"/>
    <w:rsid w:val="001C2AB3"/>
    <w:rsid w:val="001C3163"/>
    <w:rsid w:val="001D4861"/>
    <w:rsid w:val="001E0040"/>
    <w:rsid w:val="001E165D"/>
    <w:rsid w:val="001E2A53"/>
    <w:rsid w:val="001E6288"/>
    <w:rsid w:val="001F5DF7"/>
    <w:rsid w:val="00207CBC"/>
    <w:rsid w:val="00212B6C"/>
    <w:rsid w:val="00215265"/>
    <w:rsid w:val="002168BE"/>
    <w:rsid w:val="002204BC"/>
    <w:rsid w:val="002460AE"/>
    <w:rsid w:val="00253FD7"/>
    <w:rsid w:val="0026489F"/>
    <w:rsid w:val="00265C91"/>
    <w:rsid w:val="002670F0"/>
    <w:rsid w:val="00267D93"/>
    <w:rsid w:val="00276D09"/>
    <w:rsid w:val="00282FA1"/>
    <w:rsid w:val="00283D47"/>
    <w:rsid w:val="00291309"/>
    <w:rsid w:val="0029284E"/>
    <w:rsid w:val="00296592"/>
    <w:rsid w:val="002A2F33"/>
    <w:rsid w:val="002C2966"/>
    <w:rsid w:val="002C29DA"/>
    <w:rsid w:val="002D3817"/>
    <w:rsid w:val="002E0EB8"/>
    <w:rsid w:val="002F6EB7"/>
    <w:rsid w:val="00307624"/>
    <w:rsid w:val="00321412"/>
    <w:rsid w:val="0032220E"/>
    <w:rsid w:val="00323D81"/>
    <w:rsid w:val="00324134"/>
    <w:rsid w:val="00335AA9"/>
    <w:rsid w:val="003362E8"/>
    <w:rsid w:val="00344A76"/>
    <w:rsid w:val="00353027"/>
    <w:rsid w:val="0035433D"/>
    <w:rsid w:val="003742C2"/>
    <w:rsid w:val="0038708C"/>
    <w:rsid w:val="00391E42"/>
    <w:rsid w:val="00392FB9"/>
    <w:rsid w:val="00395CDA"/>
    <w:rsid w:val="003A25A3"/>
    <w:rsid w:val="003B0A2A"/>
    <w:rsid w:val="003B7CA1"/>
    <w:rsid w:val="003C1B8F"/>
    <w:rsid w:val="003C3C7A"/>
    <w:rsid w:val="003C4BF8"/>
    <w:rsid w:val="003D2C7B"/>
    <w:rsid w:val="003E4EE6"/>
    <w:rsid w:val="003F6882"/>
    <w:rsid w:val="004115E8"/>
    <w:rsid w:val="004230B7"/>
    <w:rsid w:val="0042716E"/>
    <w:rsid w:val="00435424"/>
    <w:rsid w:val="0043552E"/>
    <w:rsid w:val="00446905"/>
    <w:rsid w:val="00451AF2"/>
    <w:rsid w:val="00452B05"/>
    <w:rsid w:val="00472E11"/>
    <w:rsid w:val="004761DE"/>
    <w:rsid w:val="00483416"/>
    <w:rsid w:val="00484083"/>
    <w:rsid w:val="00491CBC"/>
    <w:rsid w:val="004944B3"/>
    <w:rsid w:val="004963C2"/>
    <w:rsid w:val="004C10A7"/>
    <w:rsid w:val="004E60E3"/>
    <w:rsid w:val="004E7E14"/>
    <w:rsid w:val="004F0560"/>
    <w:rsid w:val="004F6CB8"/>
    <w:rsid w:val="0050070C"/>
    <w:rsid w:val="00522083"/>
    <w:rsid w:val="005417DB"/>
    <w:rsid w:val="005614C4"/>
    <w:rsid w:val="005646D8"/>
    <w:rsid w:val="00572C8D"/>
    <w:rsid w:val="0057565F"/>
    <w:rsid w:val="00577A9A"/>
    <w:rsid w:val="00583C31"/>
    <w:rsid w:val="0059249B"/>
    <w:rsid w:val="005A2EEE"/>
    <w:rsid w:val="005B2F4D"/>
    <w:rsid w:val="005B758C"/>
    <w:rsid w:val="005E1E4B"/>
    <w:rsid w:val="005E4DB8"/>
    <w:rsid w:val="005F4DDC"/>
    <w:rsid w:val="00601201"/>
    <w:rsid w:val="00604EF6"/>
    <w:rsid w:val="00630C94"/>
    <w:rsid w:val="00636D16"/>
    <w:rsid w:val="0064171D"/>
    <w:rsid w:val="00643139"/>
    <w:rsid w:val="00650361"/>
    <w:rsid w:val="00653EDE"/>
    <w:rsid w:val="006542C3"/>
    <w:rsid w:val="006605C1"/>
    <w:rsid w:val="006730BE"/>
    <w:rsid w:val="006806EF"/>
    <w:rsid w:val="006852F7"/>
    <w:rsid w:val="006910A1"/>
    <w:rsid w:val="006A0542"/>
    <w:rsid w:val="006A0DE8"/>
    <w:rsid w:val="006A3BA3"/>
    <w:rsid w:val="006A4F0A"/>
    <w:rsid w:val="006B3235"/>
    <w:rsid w:val="006E17F1"/>
    <w:rsid w:val="006E4B53"/>
    <w:rsid w:val="006F11F7"/>
    <w:rsid w:val="007219B1"/>
    <w:rsid w:val="007370F6"/>
    <w:rsid w:val="00737725"/>
    <w:rsid w:val="00740B5F"/>
    <w:rsid w:val="00740BA0"/>
    <w:rsid w:val="007727D6"/>
    <w:rsid w:val="007741F1"/>
    <w:rsid w:val="00782A37"/>
    <w:rsid w:val="0079477B"/>
    <w:rsid w:val="007965AD"/>
    <w:rsid w:val="007C0960"/>
    <w:rsid w:val="007F59A5"/>
    <w:rsid w:val="008018D6"/>
    <w:rsid w:val="0082143E"/>
    <w:rsid w:val="008217B0"/>
    <w:rsid w:val="008454DF"/>
    <w:rsid w:val="008477DA"/>
    <w:rsid w:val="00851124"/>
    <w:rsid w:val="00853A08"/>
    <w:rsid w:val="008747C9"/>
    <w:rsid w:val="00876A74"/>
    <w:rsid w:val="0088158C"/>
    <w:rsid w:val="008832D8"/>
    <w:rsid w:val="00885ADE"/>
    <w:rsid w:val="0088617D"/>
    <w:rsid w:val="00893E44"/>
    <w:rsid w:val="008979AE"/>
    <w:rsid w:val="008A044A"/>
    <w:rsid w:val="008C2E6F"/>
    <w:rsid w:val="008C3713"/>
    <w:rsid w:val="008F47A5"/>
    <w:rsid w:val="008F7DFF"/>
    <w:rsid w:val="00913756"/>
    <w:rsid w:val="00915800"/>
    <w:rsid w:val="00917BB5"/>
    <w:rsid w:val="00922BDE"/>
    <w:rsid w:val="00925997"/>
    <w:rsid w:val="00927534"/>
    <w:rsid w:val="009402E6"/>
    <w:rsid w:val="009557E2"/>
    <w:rsid w:val="00961528"/>
    <w:rsid w:val="0096440F"/>
    <w:rsid w:val="00966196"/>
    <w:rsid w:val="009673F8"/>
    <w:rsid w:val="0097372A"/>
    <w:rsid w:val="009A070E"/>
    <w:rsid w:val="009A765D"/>
    <w:rsid w:val="009B49D9"/>
    <w:rsid w:val="009B63BC"/>
    <w:rsid w:val="009D3C39"/>
    <w:rsid w:val="009D787E"/>
    <w:rsid w:val="009E2D7C"/>
    <w:rsid w:val="009F2C55"/>
    <w:rsid w:val="009F3791"/>
    <w:rsid w:val="00A10A4F"/>
    <w:rsid w:val="00A2282C"/>
    <w:rsid w:val="00A24F99"/>
    <w:rsid w:val="00A25A40"/>
    <w:rsid w:val="00A32DE6"/>
    <w:rsid w:val="00A34F38"/>
    <w:rsid w:val="00A41625"/>
    <w:rsid w:val="00A41D53"/>
    <w:rsid w:val="00A56A0B"/>
    <w:rsid w:val="00A65D95"/>
    <w:rsid w:val="00A72585"/>
    <w:rsid w:val="00A73C27"/>
    <w:rsid w:val="00A8001F"/>
    <w:rsid w:val="00A93973"/>
    <w:rsid w:val="00AB54A6"/>
    <w:rsid w:val="00AD4516"/>
    <w:rsid w:val="00AE3C24"/>
    <w:rsid w:val="00AF2F54"/>
    <w:rsid w:val="00AF6763"/>
    <w:rsid w:val="00B00006"/>
    <w:rsid w:val="00B00F93"/>
    <w:rsid w:val="00B26D66"/>
    <w:rsid w:val="00B32F10"/>
    <w:rsid w:val="00B45E67"/>
    <w:rsid w:val="00B80C3C"/>
    <w:rsid w:val="00B85E96"/>
    <w:rsid w:val="00B92C5B"/>
    <w:rsid w:val="00B94070"/>
    <w:rsid w:val="00B96D32"/>
    <w:rsid w:val="00BA1B86"/>
    <w:rsid w:val="00BA5C97"/>
    <w:rsid w:val="00BB107B"/>
    <w:rsid w:val="00BC6215"/>
    <w:rsid w:val="00BD3716"/>
    <w:rsid w:val="00BD531A"/>
    <w:rsid w:val="00BD6D41"/>
    <w:rsid w:val="00BD71AE"/>
    <w:rsid w:val="00BE2825"/>
    <w:rsid w:val="00BE5803"/>
    <w:rsid w:val="00BF3D72"/>
    <w:rsid w:val="00BF5DEE"/>
    <w:rsid w:val="00C31AD9"/>
    <w:rsid w:val="00C371C4"/>
    <w:rsid w:val="00C52F4A"/>
    <w:rsid w:val="00C62694"/>
    <w:rsid w:val="00C7227E"/>
    <w:rsid w:val="00C72EC2"/>
    <w:rsid w:val="00C75AE6"/>
    <w:rsid w:val="00CA3837"/>
    <w:rsid w:val="00CC162D"/>
    <w:rsid w:val="00CD02BE"/>
    <w:rsid w:val="00CD49AE"/>
    <w:rsid w:val="00CD78C1"/>
    <w:rsid w:val="00CE68E1"/>
    <w:rsid w:val="00CE79C7"/>
    <w:rsid w:val="00CF2429"/>
    <w:rsid w:val="00D03E4B"/>
    <w:rsid w:val="00D1214A"/>
    <w:rsid w:val="00D14C4D"/>
    <w:rsid w:val="00D158F8"/>
    <w:rsid w:val="00D202D8"/>
    <w:rsid w:val="00D30F7F"/>
    <w:rsid w:val="00D43268"/>
    <w:rsid w:val="00D47BA9"/>
    <w:rsid w:val="00D5484C"/>
    <w:rsid w:val="00D54C44"/>
    <w:rsid w:val="00D65FFF"/>
    <w:rsid w:val="00D71D93"/>
    <w:rsid w:val="00D75296"/>
    <w:rsid w:val="00D90918"/>
    <w:rsid w:val="00D92594"/>
    <w:rsid w:val="00DA6F96"/>
    <w:rsid w:val="00DB0D8A"/>
    <w:rsid w:val="00DB5101"/>
    <w:rsid w:val="00DD0A35"/>
    <w:rsid w:val="00DD2E54"/>
    <w:rsid w:val="00DD542E"/>
    <w:rsid w:val="00E01280"/>
    <w:rsid w:val="00E11CC3"/>
    <w:rsid w:val="00E12F23"/>
    <w:rsid w:val="00E15348"/>
    <w:rsid w:val="00E21DF9"/>
    <w:rsid w:val="00E411DB"/>
    <w:rsid w:val="00E514F8"/>
    <w:rsid w:val="00E55A62"/>
    <w:rsid w:val="00E572A4"/>
    <w:rsid w:val="00E61B64"/>
    <w:rsid w:val="00E65D0F"/>
    <w:rsid w:val="00E75717"/>
    <w:rsid w:val="00E83E8B"/>
    <w:rsid w:val="00E85666"/>
    <w:rsid w:val="00E85E1D"/>
    <w:rsid w:val="00E9172F"/>
    <w:rsid w:val="00E97E78"/>
    <w:rsid w:val="00EA1323"/>
    <w:rsid w:val="00EB0E2A"/>
    <w:rsid w:val="00EB7860"/>
    <w:rsid w:val="00EB7E78"/>
    <w:rsid w:val="00EB7F81"/>
    <w:rsid w:val="00EC4E10"/>
    <w:rsid w:val="00ED3D88"/>
    <w:rsid w:val="00ED76E0"/>
    <w:rsid w:val="00EE49FC"/>
    <w:rsid w:val="00EE4E0C"/>
    <w:rsid w:val="00EF33D2"/>
    <w:rsid w:val="00EF41A5"/>
    <w:rsid w:val="00EF5530"/>
    <w:rsid w:val="00F006BC"/>
    <w:rsid w:val="00F0230E"/>
    <w:rsid w:val="00F1209B"/>
    <w:rsid w:val="00F15C0F"/>
    <w:rsid w:val="00F34D13"/>
    <w:rsid w:val="00F40687"/>
    <w:rsid w:val="00F40B62"/>
    <w:rsid w:val="00F52247"/>
    <w:rsid w:val="00F60283"/>
    <w:rsid w:val="00F632F7"/>
    <w:rsid w:val="00F71C87"/>
    <w:rsid w:val="00F7545E"/>
    <w:rsid w:val="00F7547C"/>
    <w:rsid w:val="00F7769B"/>
    <w:rsid w:val="00F82A52"/>
    <w:rsid w:val="00F876C2"/>
    <w:rsid w:val="00F9164E"/>
    <w:rsid w:val="00FA3136"/>
    <w:rsid w:val="00FA753B"/>
    <w:rsid w:val="00FB0F55"/>
    <w:rsid w:val="00FB3135"/>
    <w:rsid w:val="00FC21D0"/>
    <w:rsid w:val="00FD2186"/>
    <w:rsid w:val="00FD3A48"/>
    <w:rsid w:val="00FD5A64"/>
    <w:rsid w:val="00FE78E6"/>
    <w:rsid w:val="00FF0535"/>
    <w:rsid w:val="00FF402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B5FA"/>
  <w15:docId w15:val="{2B8DB09A-E753-4FEC-A452-DFF1D90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52F7"/>
    <w:rPr>
      <w:rFonts w:ascii="Trebuchet MS" w:hAnsi="Trebuchet MS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196"/>
    <w:pPr>
      <w:ind w:left="720"/>
      <w:contextualSpacing/>
    </w:pPr>
  </w:style>
  <w:style w:type="table" w:styleId="TableGrid">
    <w:name w:val="Table Grid"/>
    <w:basedOn w:val="TableNormal"/>
    <w:uiPriority w:val="59"/>
    <w:rsid w:val="00267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8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0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800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59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6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D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D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2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67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4D1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ucd.ie/usis/!W_HU_MENU.P_PUBLISH?p_tag=GD-DOCLAND&amp;ID=226" TargetMode="External"/><Relationship Id="rId13" Type="http://schemas.openxmlformats.org/officeDocument/2006/relationships/hyperlink" Target="mailto:student.appeals@ucd.i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sweb.ucd.ie/usis/!W_HU_MENU.P_PUBLISH?p_tag=GD-DOCLAND&amp;ID=2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web.ucd.ie/usis/!W_HU_MENU.P_PUBLISH?p_tag=GD-DOCLAND&amp;ID=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sisweb.ucd.ie/usis/!W_HU_MENU.P_PUBLISH?p_tag=GD-DOCLAND&amp;ID=22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sweb.ucd.ie/usis/!W_HU_MENU.P_PUBLISH?p_tag=GD-DOCLAND&amp;ID=225" TargetMode="External"/><Relationship Id="rId14" Type="http://schemas.openxmlformats.org/officeDocument/2006/relationships/hyperlink" Target="http://www.ucd.ie/secca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9F791BE2D4895A452488CB024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4C7-EDB5-4989-9A34-AFD97075C0F1}"/>
      </w:docPartPr>
      <w:docPartBody>
        <w:p w:rsidR="004E0717" w:rsidRDefault="00AF7F04" w:rsidP="00AF7F04">
          <w:pPr>
            <w:pStyle w:val="0CF9F791BE2D4895A452488CB0249208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F97A6460F604C338914F76BF865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997-F705-47A3-9226-05AFB811A3A2}"/>
      </w:docPartPr>
      <w:docPartBody>
        <w:p w:rsidR="004E0717" w:rsidRDefault="00AF7F04" w:rsidP="00AF7F04">
          <w:pPr>
            <w:pStyle w:val="3F97A6460F604C338914F76BF865D8C3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EB21374FEC34B3E9D3EE462CB86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354D-9B79-4158-8AB7-D125928A58B3}"/>
      </w:docPartPr>
      <w:docPartBody>
        <w:p w:rsidR="000C0E35" w:rsidRDefault="00684DCA" w:rsidP="00684DCA">
          <w:pPr>
            <w:pStyle w:val="CEB21374FEC34B3E9D3EE462CB86A83C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B2B279EE41246A1BDA4DA1F0DB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4B28-18F6-4343-A543-37E616231D76}"/>
      </w:docPartPr>
      <w:docPartBody>
        <w:p w:rsidR="00F61F12" w:rsidRDefault="00E13312" w:rsidP="00E13312">
          <w:pPr>
            <w:pStyle w:val="1B2B279EE41246A1BDA4DA1F0DBFE353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38"/>
    <w:rsid w:val="000C0E35"/>
    <w:rsid w:val="00204E95"/>
    <w:rsid w:val="002718F3"/>
    <w:rsid w:val="00330971"/>
    <w:rsid w:val="003F180B"/>
    <w:rsid w:val="00430B4A"/>
    <w:rsid w:val="004E0717"/>
    <w:rsid w:val="004E0DA7"/>
    <w:rsid w:val="00514373"/>
    <w:rsid w:val="005334B3"/>
    <w:rsid w:val="005D25A1"/>
    <w:rsid w:val="005E1038"/>
    <w:rsid w:val="006648F7"/>
    <w:rsid w:val="00684DCA"/>
    <w:rsid w:val="00932FC9"/>
    <w:rsid w:val="00970A46"/>
    <w:rsid w:val="009A5EF8"/>
    <w:rsid w:val="009D6145"/>
    <w:rsid w:val="00AF7F04"/>
    <w:rsid w:val="00B47D7E"/>
    <w:rsid w:val="00BD2AD4"/>
    <w:rsid w:val="00C06A87"/>
    <w:rsid w:val="00D11ECA"/>
    <w:rsid w:val="00D14B63"/>
    <w:rsid w:val="00D36F05"/>
    <w:rsid w:val="00E13312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12"/>
    <w:rPr>
      <w:color w:val="808080"/>
    </w:rPr>
  </w:style>
  <w:style w:type="paragraph" w:customStyle="1" w:styleId="3F97A6460F604C338914F76BF865D8C3">
    <w:name w:val="3F97A6460F604C338914F76BF865D8C3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F9F791BE2D4895A452488CB02492081">
    <w:name w:val="0CF9F791BE2D4895A452488CB0249208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B21374FEC34B3E9D3EE462CB86A83C">
    <w:name w:val="CEB21374FEC34B3E9D3EE462CB86A83C"/>
    <w:rsid w:val="00684DCA"/>
    <w:pPr>
      <w:spacing w:after="160" w:line="259" w:lineRule="auto"/>
    </w:pPr>
  </w:style>
  <w:style w:type="paragraph" w:customStyle="1" w:styleId="1B2B279EE41246A1BDA4DA1F0DBFE353">
    <w:name w:val="1B2B279EE41246A1BDA4DA1F0DBFE353"/>
    <w:rsid w:val="00E13312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21B-0319-44C6-AF65-49F7A37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APPEALS FORM</vt:lpstr>
    </vt:vector>
  </TitlesOfParts>
  <Company>University of Leicester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 FORM</dc:title>
  <dc:creator>kb267</dc:creator>
  <cp:lastModifiedBy>alegutko</cp:lastModifiedBy>
  <cp:revision>11</cp:revision>
  <cp:lastPrinted>2020-08-12T15:54:00Z</cp:lastPrinted>
  <dcterms:created xsi:type="dcterms:W3CDTF">2023-03-10T12:19:00Z</dcterms:created>
  <dcterms:modified xsi:type="dcterms:W3CDTF">2023-03-29T14:24:00Z</dcterms:modified>
</cp:coreProperties>
</file>